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AE53" w14:textId="77777777" w:rsidR="00EB2930" w:rsidRDefault="00D318E2" w:rsidP="00A565D2">
      <w:pPr>
        <w:spacing w:line="276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0CC422F6" wp14:editId="5B7DF435">
            <wp:extent cx="2019300" cy="484632"/>
            <wp:effectExtent l="0" t="0" r="0" b="0"/>
            <wp:docPr id="1" name="Imagen 1" descr="X:\MARTA\Antiguo IRENE\Watermark\ide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RTA\Antiguo IRENE\Watermark\iderm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41" cy="4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5356" w14:textId="77777777" w:rsidR="00EB2930" w:rsidRDefault="00EB2930" w:rsidP="00A565D2">
      <w:pPr>
        <w:spacing w:line="276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4CD9D206" w14:textId="4C32C433" w:rsidR="00A565D2" w:rsidRPr="00A565D2" w:rsidRDefault="00215D1E" w:rsidP="00A565D2">
      <w:pPr>
        <w:spacing w:line="276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Se</w:t>
      </w:r>
      <w:r w:rsidR="00A565D2" w:rsidRPr="00A565D2">
        <w:rPr>
          <w:b/>
          <w:bCs/>
          <w:color w:val="000000" w:themeColor="text1"/>
          <w:sz w:val="32"/>
          <w:szCs w:val="32"/>
        </w:rPr>
        <w:t xml:space="preserve"> entreg</w:t>
      </w:r>
      <w:r>
        <w:rPr>
          <w:b/>
          <w:bCs/>
          <w:color w:val="000000" w:themeColor="text1"/>
          <w:sz w:val="32"/>
          <w:szCs w:val="32"/>
        </w:rPr>
        <w:t>an</w:t>
      </w:r>
      <w:r w:rsidR="00A565D2" w:rsidRPr="00A565D2">
        <w:rPr>
          <w:b/>
          <w:bCs/>
          <w:color w:val="000000" w:themeColor="text1"/>
          <w:sz w:val="32"/>
          <w:szCs w:val="32"/>
        </w:rPr>
        <w:t xml:space="preserve"> los galardones de </w:t>
      </w:r>
      <w:r>
        <w:rPr>
          <w:b/>
          <w:bCs/>
          <w:color w:val="000000" w:themeColor="text1"/>
          <w:sz w:val="32"/>
          <w:szCs w:val="32"/>
        </w:rPr>
        <w:t>los</w:t>
      </w:r>
      <w:r w:rsidR="00A565D2" w:rsidRPr="00A565D2">
        <w:rPr>
          <w:b/>
          <w:bCs/>
          <w:color w:val="000000" w:themeColor="text1"/>
          <w:sz w:val="32"/>
          <w:szCs w:val="32"/>
        </w:rPr>
        <w:t xml:space="preserve"> Premios </w:t>
      </w:r>
      <w:proofErr w:type="spellStart"/>
      <w:r w:rsidR="00A565D2" w:rsidRPr="00A565D2">
        <w:rPr>
          <w:b/>
          <w:bCs/>
          <w:color w:val="000000" w:themeColor="text1"/>
          <w:sz w:val="32"/>
          <w:szCs w:val="32"/>
        </w:rPr>
        <w:t>iDermo</w:t>
      </w:r>
      <w:proofErr w:type="spellEnd"/>
      <w:r w:rsidR="00A565D2" w:rsidRPr="00A565D2">
        <w:rPr>
          <w:b/>
          <w:bCs/>
          <w:color w:val="000000" w:themeColor="text1"/>
          <w:sz w:val="32"/>
          <w:szCs w:val="32"/>
        </w:rPr>
        <w:t xml:space="preserve"> 2019 en Barcelona a las mejores marcas </w:t>
      </w:r>
      <w:proofErr w:type="spellStart"/>
      <w:r w:rsidR="00A565D2" w:rsidRPr="00A565D2">
        <w:rPr>
          <w:b/>
          <w:bCs/>
          <w:color w:val="000000" w:themeColor="text1"/>
          <w:sz w:val="32"/>
          <w:szCs w:val="32"/>
        </w:rPr>
        <w:t>dermocosméticas</w:t>
      </w:r>
      <w:proofErr w:type="spellEnd"/>
      <w:r w:rsidR="00A565D2" w:rsidRPr="00A565D2">
        <w:rPr>
          <w:b/>
          <w:bCs/>
          <w:color w:val="000000" w:themeColor="text1"/>
          <w:sz w:val="32"/>
          <w:szCs w:val="32"/>
        </w:rPr>
        <w:t xml:space="preserve"> y OTC </w:t>
      </w:r>
    </w:p>
    <w:p w14:paraId="5B5B0A78" w14:textId="77777777" w:rsidR="00A565D2" w:rsidRPr="00A565D2" w:rsidRDefault="00A565D2" w:rsidP="00CF331B">
      <w:pPr>
        <w:pStyle w:val="Prrafodelista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iDermo.com, portal digital de referencia en información </w:t>
      </w:r>
      <w:proofErr w:type="spellStart"/>
      <w:r>
        <w:rPr>
          <w:color w:val="000000" w:themeColor="text1"/>
        </w:rPr>
        <w:t>dermocosmética</w:t>
      </w:r>
      <w:proofErr w:type="spellEnd"/>
      <w:r>
        <w:rPr>
          <w:color w:val="000000" w:themeColor="text1"/>
        </w:rPr>
        <w:t xml:space="preserve">, entrega sus galardones en Barcelona, que son símbolo de reconocimiento dentro del sector. </w:t>
      </w:r>
    </w:p>
    <w:p w14:paraId="4EAD72B6" w14:textId="3046CCD7" w:rsidR="00CF331B" w:rsidRPr="00215D1E" w:rsidRDefault="00CF331B" w:rsidP="00215D1E">
      <w:pPr>
        <w:pStyle w:val="Prrafodelista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A6DE1">
        <w:rPr>
          <w:rFonts w:asciiTheme="minorHAnsi" w:hAnsiTheme="minorHAnsi" w:cstheme="minorHAnsi"/>
        </w:rPr>
        <w:t>Durante la gala</w:t>
      </w:r>
      <w:r w:rsidR="00A565D2">
        <w:rPr>
          <w:rFonts w:asciiTheme="minorHAnsi" w:hAnsiTheme="minorHAnsi" w:cstheme="minorHAnsi"/>
        </w:rPr>
        <w:t xml:space="preserve"> </w:t>
      </w:r>
      <w:r w:rsidRPr="008A6DE1">
        <w:rPr>
          <w:rFonts w:asciiTheme="minorHAnsi" w:hAnsiTheme="minorHAnsi" w:cstheme="minorHAnsi"/>
        </w:rPr>
        <w:t>se concedió el galardón a Mejor Marca 2019</w:t>
      </w:r>
      <w:r w:rsidR="00215D1E">
        <w:rPr>
          <w:rFonts w:asciiTheme="minorHAnsi" w:hAnsiTheme="minorHAnsi" w:cstheme="minorHAnsi"/>
        </w:rPr>
        <w:t xml:space="preserve"> </w:t>
      </w:r>
      <w:r w:rsidRPr="00215D1E">
        <w:rPr>
          <w:rFonts w:asciiTheme="minorHAnsi" w:hAnsiTheme="minorHAnsi" w:cstheme="minorHAnsi"/>
        </w:rPr>
        <w:t>a La Roche-</w:t>
      </w:r>
      <w:proofErr w:type="spellStart"/>
      <w:r w:rsidRPr="00215D1E">
        <w:rPr>
          <w:rFonts w:asciiTheme="minorHAnsi" w:hAnsiTheme="minorHAnsi" w:cstheme="minorHAnsi"/>
        </w:rPr>
        <w:t>Posay</w:t>
      </w:r>
      <w:proofErr w:type="spellEnd"/>
      <w:r w:rsidRPr="00215D1E">
        <w:rPr>
          <w:rFonts w:asciiTheme="minorHAnsi" w:hAnsiTheme="minorHAnsi" w:cstheme="minorHAnsi"/>
        </w:rPr>
        <w:t>, firma especializada en el cuidado de las pieles sensibles.</w:t>
      </w:r>
    </w:p>
    <w:p w14:paraId="6F169724" w14:textId="77777777" w:rsidR="00CF331B" w:rsidRPr="00CF331B" w:rsidRDefault="00446FDD" w:rsidP="00CF331B">
      <w:pPr>
        <w:pStyle w:val="Prrafodelista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rFonts w:asciiTheme="minorHAnsi" w:hAnsiTheme="minorHAnsi" w:cstheme="minorHAnsi"/>
        </w:rPr>
        <w:t>Más de 17.000</w:t>
      </w:r>
      <w:r w:rsidR="00CF331B" w:rsidRPr="00BA0B2E">
        <w:rPr>
          <w:rFonts w:asciiTheme="minorHAnsi" w:hAnsiTheme="minorHAnsi" w:cstheme="minorHAnsi"/>
        </w:rPr>
        <w:t xml:space="preserve"> personas</w:t>
      </w:r>
      <w:r w:rsidR="00CF331B">
        <w:rPr>
          <w:rFonts w:asciiTheme="minorHAnsi" w:hAnsiTheme="minorHAnsi" w:cstheme="minorHAnsi"/>
        </w:rPr>
        <w:t xml:space="preserve"> votaron los mejores productos </w:t>
      </w:r>
      <w:proofErr w:type="spellStart"/>
      <w:r w:rsidR="00CF331B">
        <w:rPr>
          <w:rFonts w:asciiTheme="minorHAnsi" w:hAnsiTheme="minorHAnsi" w:cstheme="minorHAnsi"/>
        </w:rPr>
        <w:t>dermocosméticos</w:t>
      </w:r>
      <w:proofErr w:type="spellEnd"/>
      <w:r>
        <w:rPr>
          <w:rFonts w:asciiTheme="minorHAnsi" w:hAnsiTheme="minorHAnsi" w:cstheme="minorHAnsi"/>
        </w:rPr>
        <w:t xml:space="preserve"> y OTC,</w:t>
      </w:r>
      <w:r w:rsidR="00CF33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 12% más</w:t>
      </w:r>
      <w:r w:rsidR="00CF331B">
        <w:rPr>
          <w:rFonts w:asciiTheme="minorHAnsi" w:hAnsiTheme="minorHAnsi" w:cstheme="minorHAnsi"/>
        </w:rPr>
        <w:t xml:space="preserve"> que la edición anterior. </w:t>
      </w:r>
    </w:p>
    <w:p w14:paraId="50B136EA" w14:textId="77777777" w:rsidR="00A565D2" w:rsidRPr="00A565D2" w:rsidRDefault="00CF331B" w:rsidP="00A565D2">
      <w:pPr>
        <w:pStyle w:val="Prrafodelista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A6DE1">
        <w:rPr>
          <w:color w:val="000000" w:themeColor="text1"/>
        </w:rPr>
        <w:t xml:space="preserve">Durante la gala se puso énfasis en la formación y se presentó el </w:t>
      </w:r>
      <w:r w:rsidR="00446FDD" w:rsidRPr="008A6DE1">
        <w:rPr>
          <w:color w:val="000000" w:themeColor="text1"/>
        </w:rPr>
        <w:t xml:space="preserve">nuevo proyecto de iDermo.com, el </w:t>
      </w:r>
      <w:r w:rsidRPr="008A6DE1">
        <w:rPr>
          <w:color w:val="000000" w:themeColor="text1"/>
        </w:rPr>
        <w:t xml:space="preserve">Skin </w:t>
      </w:r>
      <w:proofErr w:type="spellStart"/>
      <w:r w:rsidRPr="008A6DE1">
        <w:rPr>
          <w:color w:val="000000" w:themeColor="text1"/>
        </w:rPr>
        <w:t>Fest</w:t>
      </w:r>
      <w:proofErr w:type="spellEnd"/>
      <w:r w:rsidRPr="008A6DE1">
        <w:rPr>
          <w:color w:val="000000" w:themeColor="text1"/>
        </w:rPr>
        <w:t xml:space="preserve"> </w:t>
      </w:r>
      <w:r w:rsidR="00446FDD" w:rsidRPr="008A6DE1">
        <w:rPr>
          <w:color w:val="000000" w:themeColor="text1"/>
        </w:rPr>
        <w:t xml:space="preserve">(la fiesta de la belleza). </w:t>
      </w:r>
    </w:p>
    <w:p w14:paraId="39948C25" w14:textId="41C69650" w:rsidR="00446FDD" w:rsidRDefault="00446FDD" w:rsidP="00C85658">
      <w:pPr>
        <w:spacing w:line="276" w:lineRule="auto"/>
        <w:jc w:val="both"/>
        <w:rPr>
          <w:color w:val="000000" w:themeColor="text1"/>
        </w:rPr>
      </w:pPr>
      <w:r w:rsidRPr="00215D1E">
        <w:rPr>
          <w:b/>
          <w:bCs/>
          <w:color w:val="000000" w:themeColor="text1"/>
        </w:rPr>
        <w:t>Barcelona, el</w:t>
      </w:r>
      <w:r w:rsidR="00B62BDC" w:rsidRPr="00215D1E">
        <w:rPr>
          <w:b/>
          <w:bCs/>
          <w:color w:val="000000" w:themeColor="text1"/>
        </w:rPr>
        <w:t xml:space="preserve"> </w:t>
      </w:r>
      <w:r w:rsidR="00093441" w:rsidRPr="00215D1E">
        <w:rPr>
          <w:b/>
          <w:bCs/>
          <w:color w:val="000000" w:themeColor="text1"/>
        </w:rPr>
        <w:t>12 de ju</w:t>
      </w:r>
      <w:r w:rsidR="00D51B64" w:rsidRPr="00215D1E">
        <w:rPr>
          <w:b/>
          <w:bCs/>
          <w:color w:val="000000" w:themeColor="text1"/>
        </w:rPr>
        <w:t>nio</w:t>
      </w:r>
      <w:r w:rsidR="00215D1E">
        <w:rPr>
          <w:color w:val="000000" w:themeColor="text1"/>
        </w:rPr>
        <w:t xml:space="preserve"> || S</w:t>
      </w:r>
      <w:r w:rsidR="00093441" w:rsidRPr="0043772E">
        <w:rPr>
          <w:color w:val="000000" w:themeColor="text1"/>
        </w:rPr>
        <w:t>e celebró la gala de la sexta entrega de los Premios</w:t>
      </w:r>
      <w:r w:rsidR="00940E01" w:rsidRPr="0043772E">
        <w:rPr>
          <w:color w:val="000000" w:themeColor="text1"/>
        </w:rPr>
        <w:t xml:space="preserve"> </w:t>
      </w:r>
      <w:proofErr w:type="spellStart"/>
      <w:r w:rsidR="00093441" w:rsidRPr="0043772E">
        <w:rPr>
          <w:color w:val="000000" w:themeColor="text1"/>
        </w:rPr>
        <w:t>iDermo</w:t>
      </w:r>
      <w:proofErr w:type="spellEnd"/>
      <w:r w:rsidR="00093441" w:rsidRPr="0043772E">
        <w:rPr>
          <w:color w:val="000000" w:themeColor="text1"/>
        </w:rPr>
        <w:t>.</w:t>
      </w:r>
      <w:r w:rsidR="00CD4C03" w:rsidRPr="0043772E">
        <w:rPr>
          <w:color w:val="000000" w:themeColor="text1"/>
        </w:rPr>
        <w:t xml:space="preserve"> </w:t>
      </w:r>
      <w:r w:rsidR="00C64AE3" w:rsidRPr="0043772E">
        <w:rPr>
          <w:color w:val="000000" w:themeColor="text1"/>
        </w:rPr>
        <w:t>El event</w:t>
      </w:r>
      <w:r w:rsidR="00CD4DCD" w:rsidRPr="0043772E">
        <w:rPr>
          <w:color w:val="000000" w:themeColor="text1"/>
        </w:rPr>
        <w:t>o tuvo lugar en el emblemático edificio de La Pedrera</w:t>
      </w:r>
      <w:r w:rsidR="00093441" w:rsidRPr="0043772E">
        <w:rPr>
          <w:color w:val="000000" w:themeColor="text1"/>
        </w:rPr>
        <w:t>,</w:t>
      </w:r>
      <w:r w:rsidR="00CD4DCD" w:rsidRPr="0043772E">
        <w:rPr>
          <w:color w:val="000000" w:themeColor="text1"/>
        </w:rPr>
        <w:t xml:space="preserve"> </w:t>
      </w:r>
      <w:r w:rsidR="0043772E">
        <w:rPr>
          <w:color w:val="000000" w:themeColor="text1"/>
        </w:rPr>
        <w:t>velada</w:t>
      </w:r>
      <w:r w:rsidR="00E900EB" w:rsidRPr="0043772E">
        <w:rPr>
          <w:color w:val="000000" w:themeColor="text1"/>
        </w:rPr>
        <w:t xml:space="preserve"> </w:t>
      </w:r>
      <w:r w:rsidR="0043772E">
        <w:rPr>
          <w:color w:val="000000" w:themeColor="text1"/>
        </w:rPr>
        <w:t>a la que</w:t>
      </w:r>
      <w:r w:rsidR="00E900EB" w:rsidRPr="0043772E">
        <w:rPr>
          <w:color w:val="000000" w:themeColor="text1"/>
        </w:rPr>
        <w:t xml:space="preserve"> asistieron </w:t>
      </w:r>
      <w:r>
        <w:rPr>
          <w:color w:val="000000" w:themeColor="text1"/>
        </w:rPr>
        <w:t>más de 200 personalidades del sector farmacéutico</w:t>
      </w:r>
      <w:r w:rsidR="00E900EB" w:rsidRPr="0043772E">
        <w:rPr>
          <w:color w:val="000000" w:themeColor="text1"/>
        </w:rPr>
        <w:t xml:space="preserve"> para conocer los ganadores del </w:t>
      </w:r>
      <w:r>
        <w:rPr>
          <w:color w:val="000000" w:themeColor="text1"/>
        </w:rPr>
        <w:t>B</w:t>
      </w:r>
      <w:r w:rsidR="00E900EB" w:rsidRPr="0043772E">
        <w:rPr>
          <w:color w:val="000000" w:themeColor="text1"/>
        </w:rPr>
        <w:t xml:space="preserve">ronce, </w:t>
      </w:r>
      <w:r w:rsidR="00BA0B2E" w:rsidRPr="0043772E">
        <w:rPr>
          <w:color w:val="000000" w:themeColor="text1"/>
        </w:rPr>
        <w:t>P</w:t>
      </w:r>
      <w:r w:rsidR="00E900EB" w:rsidRPr="0043772E">
        <w:rPr>
          <w:color w:val="000000" w:themeColor="text1"/>
        </w:rPr>
        <w:t xml:space="preserve">lata y Oro de </w:t>
      </w:r>
      <w:r w:rsidR="00BA0B2E" w:rsidRPr="0043772E">
        <w:rPr>
          <w:color w:val="000000" w:themeColor="text1"/>
        </w:rPr>
        <w:t>las 25</w:t>
      </w:r>
      <w:r w:rsidR="00E900EB" w:rsidRPr="0043772E">
        <w:rPr>
          <w:color w:val="000000" w:themeColor="text1"/>
        </w:rPr>
        <w:t xml:space="preserve"> categoría</w:t>
      </w:r>
      <w:r w:rsidR="00BA0B2E" w:rsidRPr="0043772E">
        <w:rPr>
          <w:color w:val="000000" w:themeColor="text1"/>
        </w:rPr>
        <w:t>s</w:t>
      </w:r>
      <w:r w:rsidR="00E900EB" w:rsidRPr="0043772E">
        <w:rPr>
          <w:color w:val="000000" w:themeColor="text1"/>
        </w:rPr>
        <w:t xml:space="preserve"> de los Premios </w:t>
      </w:r>
      <w:proofErr w:type="spellStart"/>
      <w:r w:rsidR="00E900EB" w:rsidRPr="0043772E">
        <w:rPr>
          <w:color w:val="000000" w:themeColor="text1"/>
        </w:rPr>
        <w:t>iDermo</w:t>
      </w:r>
      <w:proofErr w:type="spellEnd"/>
      <w:r w:rsidR="00E900EB" w:rsidRPr="0043772E">
        <w:rPr>
          <w:color w:val="000000" w:themeColor="text1"/>
        </w:rPr>
        <w:t xml:space="preserve">. </w:t>
      </w:r>
    </w:p>
    <w:p w14:paraId="12D138D1" w14:textId="7A81496F" w:rsidR="0043772E" w:rsidRPr="0043772E" w:rsidRDefault="00446FDD" w:rsidP="00C8565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iDermo.com, el</w:t>
      </w:r>
      <w:r w:rsidR="0043772E" w:rsidRPr="0043772E">
        <w:rPr>
          <w:color w:val="000000" w:themeColor="text1"/>
        </w:rPr>
        <w:t xml:space="preserve"> portal de consulta </w:t>
      </w:r>
      <w:proofErr w:type="spellStart"/>
      <w:r w:rsidR="0043772E" w:rsidRPr="0043772E">
        <w:rPr>
          <w:color w:val="000000" w:themeColor="text1"/>
        </w:rPr>
        <w:t>dermocosmética</w:t>
      </w:r>
      <w:proofErr w:type="spellEnd"/>
      <w:r w:rsidR="0043772E" w:rsidRPr="0043772E">
        <w:rPr>
          <w:color w:val="000000" w:themeColor="text1"/>
        </w:rPr>
        <w:t xml:space="preserve"> </w:t>
      </w:r>
      <w:r>
        <w:rPr>
          <w:color w:val="000000" w:themeColor="text1"/>
        </w:rPr>
        <w:t>referente en Internet,</w:t>
      </w:r>
      <w:r w:rsidR="0043772E" w:rsidRPr="0043772E">
        <w:rPr>
          <w:color w:val="000000" w:themeColor="text1"/>
        </w:rPr>
        <w:t xml:space="preserve"> </w:t>
      </w:r>
      <w:r>
        <w:rPr>
          <w:color w:val="000000" w:themeColor="text1"/>
        </w:rPr>
        <w:t>impulsa este año su sección</w:t>
      </w:r>
      <w:r w:rsidR="0043772E" w:rsidRPr="0043772E">
        <w:rPr>
          <w:color w:val="000000" w:themeColor="text1"/>
        </w:rPr>
        <w:t xml:space="preserve"> </w:t>
      </w:r>
      <w:proofErr w:type="spellStart"/>
      <w:r w:rsidR="0043772E" w:rsidRPr="0043772E">
        <w:rPr>
          <w:i/>
          <w:iCs/>
          <w:color w:val="000000" w:themeColor="text1"/>
        </w:rPr>
        <w:t>Farmaselect</w:t>
      </w:r>
      <w:proofErr w:type="spellEnd"/>
      <w:r w:rsidR="0043772E" w:rsidRPr="0043772E">
        <w:rPr>
          <w:color w:val="000000" w:themeColor="text1"/>
        </w:rPr>
        <w:t xml:space="preserve">, dedicada a los productos no </w:t>
      </w:r>
      <w:proofErr w:type="spellStart"/>
      <w:r w:rsidR="0043772E" w:rsidRPr="0043772E">
        <w:rPr>
          <w:color w:val="000000" w:themeColor="text1"/>
        </w:rPr>
        <w:t>dermocosméticos</w:t>
      </w:r>
      <w:proofErr w:type="spellEnd"/>
      <w:r w:rsidR="0043772E" w:rsidRPr="0043772E">
        <w:rPr>
          <w:color w:val="000000" w:themeColor="text1"/>
        </w:rPr>
        <w:t xml:space="preserve"> de venta en farmacias, </w:t>
      </w:r>
      <w:r>
        <w:rPr>
          <w:color w:val="000000" w:themeColor="text1"/>
        </w:rPr>
        <w:t>añadiendo</w:t>
      </w:r>
      <w:r w:rsidR="0043772E" w:rsidRPr="0043772E">
        <w:rPr>
          <w:color w:val="000000" w:themeColor="text1"/>
        </w:rPr>
        <w:t xml:space="preserve"> cuatro nuevas categorías</w:t>
      </w:r>
      <w:r>
        <w:rPr>
          <w:color w:val="000000" w:themeColor="text1"/>
        </w:rPr>
        <w:t xml:space="preserve"> en los Premios</w:t>
      </w:r>
      <w:r w:rsidR="0043772E" w:rsidRPr="0043772E">
        <w:rPr>
          <w:color w:val="000000" w:themeColor="text1"/>
        </w:rPr>
        <w:t xml:space="preserve">: Mejor Producto </w:t>
      </w:r>
      <w:proofErr w:type="spellStart"/>
      <w:r>
        <w:rPr>
          <w:color w:val="000000" w:themeColor="text1"/>
        </w:rPr>
        <w:t>Farmaselect</w:t>
      </w:r>
      <w:proofErr w:type="spellEnd"/>
      <w:r>
        <w:rPr>
          <w:color w:val="000000" w:themeColor="text1"/>
        </w:rPr>
        <w:t xml:space="preserve"> </w:t>
      </w:r>
      <w:r w:rsidR="0043772E" w:rsidRPr="0043772E">
        <w:rPr>
          <w:color w:val="000000" w:themeColor="text1"/>
        </w:rPr>
        <w:t xml:space="preserve">Cuidado Ocular, Mejor Producto </w:t>
      </w:r>
      <w:proofErr w:type="spellStart"/>
      <w:r w:rsidR="0043772E" w:rsidRPr="0043772E">
        <w:rPr>
          <w:color w:val="000000" w:themeColor="text1"/>
        </w:rPr>
        <w:t>Farmaselect</w:t>
      </w:r>
      <w:proofErr w:type="spellEnd"/>
      <w:r w:rsidR="0043772E" w:rsidRPr="0043772E">
        <w:rPr>
          <w:color w:val="000000" w:themeColor="text1"/>
        </w:rPr>
        <w:t xml:space="preserve"> Infantil, Mejor Producto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Farmaselect</w:t>
      </w:r>
      <w:proofErr w:type="spellEnd"/>
      <w:r w:rsidR="0043772E" w:rsidRPr="0043772E">
        <w:rPr>
          <w:color w:val="000000" w:themeColor="text1"/>
        </w:rPr>
        <w:t xml:space="preserve"> Cuidado Interior y Mejor Producto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Farmaselect</w:t>
      </w:r>
      <w:proofErr w:type="spellEnd"/>
      <w:r w:rsidR="0043772E" w:rsidRPr="0043772E">
        <w:rPr>
          <w:color w:val="000000" w:themeColor="text1"/>
        </w:rPr>
        <w:t xml:space="preserve"> para Deportistas. </w:t>
      </w:r>
    </w:p>
    <w:p w14:paraId="7F7D6770" w14:textId="5D9942B8" w:rsidR="00BA0B2E" w:rsidRPr="0004105F" w:rsidRDefault="00BA0B2E" w:rsidP="00C85658">
      <w:pPr>
        <w:pStyle w:val="NormalWeb"/>
        <w:shd w:val="clear" w:color="auto" w:fill="FFFFFF"/>
        <w:spacing w:before="225" w:beforeAutospacing="0" w:after="225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B2E">
        <w:rPr>
          <w:rFonts w:asciiTheme="minorHAnsi" w:hAnsiTheme="minorHAnsi" w:cstheme="minorHAnsi"/>
          <w:sz w:val="22"/>
          <w:szCs w:val="22"/>
        </w:rPr>
        <w:t xml:space="preserve">La popularidad de los Premios </w:t>
      </w:r>
      <w:proofErr w:type="spellStart"/>
      <w:r w:rsidRPr="00BA0B2E">
        <w:rPr>
          <w:rFonts w:asciiTheme="minorHAnsi" w:hAnsiTheme="minorHAnsi" w:cstheme="minorHAnsi"/>
          <w:sz w:val="22"/>
          <w:szCs w:val="22"/>
        </w:rPr>
        <w:t>iDermo</w:t>
      </w:r>
      <w:proofErr w:type="spellEnd"/>
      <w:r w:rsidRPr="00BA0B2E">
        <w:rPr>
          <w:rFonts w:asciiTheme="minorHAnsi" w:hAnsiTheme="minorHAnsi" w:cstheme="minorHAnsi"/>
          <w:sz w:val="22"/>
          <w:szCs w:val="22"/>
        </w:rPr>
        <w:t xml:space="preserve"> ha ido en aument</w:t>
      </w:r>
      <w:r w:rsidR="00446FDD">
        <w:rPr>
          <w:rFonts w:asciiTheme="minorHAnsi" w:hAnsiTheme="minorHAnsi" w:cstheme="minorHAnsi"/>
          <w:sz w:val="22"/>
          <w:szCs w:val="22"/>
        </w:rPr>
        <w:t>o</w:t>
      </w:r>
      <w:r w:rsidRPr="00BA0B2E">
        <w:rPr>
          <w:rFonts w:asciiTheme="minorHAnsi" w:hAnsiTheme="minorHAnsi" w:cstheme="minorHAnsi"/>
          <w:sz w:val="22"/>
          <w:szCs w:val="22"/>
        </w:rPr>
        <w:t xml:space="preserve"> año tras año y, en</w:t>
      </w:r>
      <w:r w:rsidR="00093441" w:rsidRPr="00BA0B2E">
        <w:rPr>
          <w:rFonts w:asciiTheme="minorHAnsi" w:hAnsiTheme="minorHAnsi" w:cstheme="minorHAnsi"/>
          <w:sz w:val="22"/>
          <w:szCs w:val="22"/>
        </w:rPr>
        <w:t xml:space="preserve"> comparación con las </w:t>
      </w:r>
      <w:r w:rsidR="00446FDD">
        <w:rPr>
          <w:rFonts w:asciiTheme="minorHAnsi" w:hAnsiTheme="minorHAnsi" w:cstheme="minorHAnsi"/>
          <w:sz w:val="22"/>
          <w:szCs w:val="22"/>
        </w:rPr>
        <w:t>cerca de</w:t>
      </w:r>
      <w:r w:rsidR="00093441" w:rsidRPr="00BA0B2E">
        <w:rPr>
          <w:rFonts w:asciiTheme="minorHAnsi" w:hAnsiTheme="minorHAnsi" w:cstheme="minorHAnsi"/>
          <w:sz w:val="22"/>
          <w:szCs w:val="22"/>
        </w:rPr>
        <w:t xml:space="preserve"> 15.000 personas que votaron el año pasado, </w:t>
      </w:r>
      <w:r w:rsidR="000A0374" w:rsidRPr="00BA0B2E">
        <w:rPr>
          <w:rFonts w:asciiTheme="minorHAnsi" w:hAnsiTheme="minorHAnsi" w:cstheme="minorHAnsi"/>
          <w:sz w:val="22"/>
          <w:szCs w:val="22"/>
        </w:rPr>
        <w:t>en esta edición</w:t>
      </w:r>
      <w:r w:rsidR="00093441" w:rsidRPr="00BA0B2E">
        <w:rPr>
          <w:rFonts w:asciiTheme="minorHAnsi" w:hAnsiTheme="minorHAnsi" w:cstheme="minorHAnsi"/>
          <w:sz w:val="22"/>
          <w:szCs w:val="22"/>
        </w:rPr>
        <w:t xml:space="preserve"> la participación </w:t>
      </w:r>
      <w:r w:rsidR="00215D1E">
        <w:rPr>
          <w:rFonts w:asciiTheme="minorHAnsi" w:hAnsiTheme="minorHAnsi" w:cstheme="minorHAnsi"/>
          <w:sz w:val="22"/>
          <w:szCs w:val="22"/>
        </w:rPr>
        <w:t xml:space="preserve">se </w:t>
      </w:r>
      <w:r w:rsidR="00093441" w:rsidRPr="00BA0B2E">
        <w:rPr>
          <w:rFonts w:asciiTheme="minorHAnsi" w:hAnsiTheme="minorHAnsi" w:cstheme="minorHAnsi"/>
          <w:sz w:val="22"/>
          <w:szCs w:val="22"/>
        </w:rPr>
        <w:t xml:space="preserve">ha </w:t>
      </w:r>
      <w:r w:rsidR="00446FDD">
        <w:rPr>
          <w:rFonts w:asciiTheme="minorHAnsi" w:hAnsiTheme="minorHAnsi" w:cstheme="minorHAnsi"/>
          <w:sz w:val="22"/>
          <w:szCs w:val="22"/>
        </w:rPr>
        <w:t>incrementado</w:t>
      </w:r>
      <w:r w:rsidR="00093441" w:rsidRPr="00BA0B2E">
        <w:rPr>
          <w:rFonts w:asciiTheme="minorHAnsi" w:hAnsiTheme="minorHAnsi" w:cstheme="minorHAnsi"/>
          <w:sz w:val="22"/>
          <w:szCs w:val="22"/>
        </w:rPr>
        <w:t xml:space="preserve">: </w:t>
      </w:r>
      <w:r w:rsidR="00446FDD">
        <w:rPr>
          <w:rFonts w:asciiTheme="minorHAnsi" w:hAnsiTheme="minorHAnsi" w:cstheme="minorHAnsi"/>
          <w:sz w:val="22"/>
          <w:szCs w:val="22"/>
        </w:rPr>
        <w:t xml:space="preserve">más de </w:t>
      </w:r>
      <w:r w:rsidR="00093441" w:rsidRPr="00BA0B2E">
        <w:rPr>
          <w:rFonts w:asciiTheme="minorHAnsi" w:hAnsiTheme="minorHAnsi" w:cstheme="minorHAnsi"/>
          <w:sz w:val="22"/>
          <w:szCs w:val="22"/>
        </w:rPr>
        <w:t>17.</w:t>
      </w:r>
      <w:r w:rsidR="00446FDD">
        <w:rPr>
          <w:rFonts w:asciiTheme="minorHAnsi" w:hAnsiTheme="minorHAnsi" w:cstheme="minorHAnsi"/>
          <w:sz w:val="22"/>
          <w:szCs w:val="22"/>
        </w:rPr>
        <w:t>000</w:t>
      </w:r>
      <w:r w:rsidR="00093441" w:rsidRPr="00BA0B2E">
        <w:rPr>
          <w:rFonts w:asciiTheme="minorHAnsi" w:hAnsiTheme="minorHAnsi" w:cstheme="minorHAnsi"/>
          <w:sz w:val="22"/>
          <w:szCs w:val="22"/>
        </w:rPr>
        <w:t xml:space="preserve"> personas han votado</w:t>
      </w:r>
      <w:r w:rsidR="006644B4" w:rsidRPr="00BA0B2E">
        <w:rPr>
          <w:rFonts w:asciiTheme="minorHAnsi" w:hAnsiTheme="minorHAnsi" w:cstheme="minorHAnsi"/>
          <w:sz w:val="22"/>
          <w:szCs w:val="22"/>
        </w:rPr>
        <w:t xml:space="preserve"> entre los </w:t>
      </w:r>
      <w:r w:rsidR="00370453" w:rsidRPr="00BA0B2E">
        <w:rPr>
          <w:rFonts w:asciiTheme="minorHAnsi" w:hAnsiTheme="minorHAnsi" w:cstheme="minorHAnsi"/>
          <w:sz w:val="22"/>
          <w:szCs w:val="22"/>
        </w:rPr>
        <w:t>2</w:t>
      </w:r>
      <w:r w:rsidR="00446FDD">
        <w:rPr>
          <w:rFonts w:asciiTheme="minorHAnsi" w:hAnsiTheme="minorHAnsi" w:cstheme="minorHAnsi"/>
          <w:sz w:val="22"/>
          <w:szCs w:val="22"/>
        </w:rPr>
        <w:t>20</w:t>
      </w:r>
      <w:r w:rsidR="006644B4" w:rsidRPr="00BA0B2E">
        <w:rPr>
          <w:rFonts w:asciiTheme="minorHAnsi" w:hAnsiTheme="minorHAnsi" w:cstheme="minorHAnsi"/>
          <w:sz w:val="22"/>
          <w:szCs w:val="22"/>
        </w:rPr>
        <w:t xml:space="preserve"> </w:t>
      </w:r>
      <w:r w:rsidR="000A0374" w:rsidRPr="00BA0B2E">
        <w:rPr>
          <w:rFonts w:asciiTheme="minorHAnsi" w:hAnsiTheme="minorHAnsi" w:cstheme="minorHAnsi"/>
          <w:sz w:val="22"/>
          <w:szCs w:val="22"/>
        </w:rPr>
        <w:t xml:space="preserve">artículos </w:t>
      </w:r>
      <w:r w:rsidR="00446FDD">
        <w:rPr>
          <w:rFonts w:asciiTheme="minorHAnsi" w:hAnsiTheme="minorHAnsi" w:cstheme="minorHAnsi"/>
          <w:sz w:val="22"/>
          <w:szCs w:val="22"/>
        </w:rPr>
        <w:t>presentados</w:t>
      </w:r>
      <w:r w:rsidR="00093441" w:rsidRPr="00BA0B2E">
        <w:rPr>
          <w:rFonts w:asciiTheme="minorHAnsi" w:hAnsiTheme="minorHAnsi" w:cstheme="minorHAnsi"/>
          <w:sz w:val="22"/>
          <w:szCs w:val="22"/>
        </w:rPr>
        <w:t xml:space="preserve">. </w:t>
      </w:r>
      <w:r w:rsidR="00CD4DCD" w:rsidRPr="00BA0B2E">
        <w:rPr>
          <w:rFonts w:asciiTheme="minorHAnsi" w:hAnsiTheme="minorHAnsi" w:cstheme="minorHAnsi"/>
          <w:sz w:val="22"/>
          <w:szCs w:val="22"/>
        </w:rPr>
        <w:t>El</w:t>
      </w:r>
      <w:r w:rsidR="00C64AE3" w:rsidRPr="00BA0B2E">
        <w:rPr>
          <w:rFonts w:asciiTheme="minorHAnsi" w:hAnsiTheme="minorHAnsi" w:cstheme="minorHAnsi"/>
          <w:sz w:val="22"/>
          <w:szCs w:val="22"/>
        </w:rPr>
        <w:t xml:space="preserve"> c</w:t>
      </w:r>
      <w:r w:rsidR="00EE3955" w:rsidRPr="00BA0B2E">
        <w:rPr>
          <w:rFonts w:asciiTheme="minorHAnsi" w:hAnsiTheme="minorHAnsi" w:cstheme="minorHAnsi"/>
          <w:sz w:val="22"/>
          <w:szCs w:val="22"/>
        </w:rPr>
        <w:t xml:space="preserve">reciente </w:t>
      </w:r>
      <w:r w:rsidR="00CD4DCD" w:rsidRPr="00BA0B2E">
        <w:rPr>
          <w:rFonts w:asciiTheme="minorHAnsi" w:hAnsiTheme="minorHAnsi" w:cstheme="minorHAnsi"/>
          <w:sz w:val="22"/>
          <w:szCs w:val="22"/>
        </w:rPr>
        <w:t>reconocimiento</w:t>
      </w:r>
      <w:r w:rsidR="00EE3955" w:rsidRPr="00BA0B2E">
        <w:rPr>
          <w:rFonts w:asciiTheme="minorHAnsi" w:hAnsiTheme="minorHAnsi" w:cstheme="minorHAnsi"/>
          <w:sz w:val="22"/>
          <w:szCs w:val="22"/>
        </w:rPr>
        <w:t xml:space="preserve"> </w:t>
      </w:r>
      <w:r w:rsidR="00CD4DCD" w:rsidRPr="00BA0B2E">
        <w:rPr>
          <w:rFonts w:asciiTheme="minorHAnsi" w:hAnsiTheme="minorHAnsi" w:cstheme="minorHAnsi"/>
          <w:sz w:val="22"/>
          <w:szCs w:val="22"/>
        </w:rPr>
        <w:t xml:space="preserve">de los Premios </w:t>
      </w:r>
      <w:proofErr w:type="spellStart"/>
      <w:r w:rsidR="00CD4DCD" w:rsidRPr="00BA0B2E">
        <w:rPr>
          <w:rFonts w:asciiTheme="minorHAnsi" w:hAnsiTheme="minorHAnsi" w:cstheme="minorHAnsi"/>
          <w:sz w:val="22"/>
          <w:szCs w:val="22"/>
        </w:rPr>
        <w:t>iDermo</w:t>
      </w:r>
      <w:proofErr w:type="spellEnd"/>
      <w:r w:rsidR="00CD4DCD" w:rsidRPr="00BA0B2E">
        <w:rPr>
          <w:rFonts w:asciiTheme="minorHAnsi" w:hAnsiTheme="minorHAnsi" w:cstheme="minorHAnsi"/>
          <w:sz w:val="22"/>
          <w:szCs w:val="22"/>
        </w:rPr>
        <w:t xml:space="preserve"> hace que los laboratorios españoles los</w:t>
      </w:r>
      <w:r w:rsidR="00EE3955" w:rsidRPr="00BA0B2E">
        <w:rPr>
          <w:rFonts w:asciiTheme="minorHAnsi" w:hAnsiTheme="minorHAnsi" w:cstheme="minorHAnsi"/>
          <w:sz w:val="22"/>
          <w:szCs w:val="22"/>
        </w:rPr>
        <w:t xml:space="preserve"> consideren los Premios de la </w:t>
      </w:r>
      <w:proofErr w:type="spellStart"/>
      <w:r w:rsidR="00EE3955" w:rsidRPr="00BA0B2E">
        <w:rPr>
          <w:rFonts w:asciiTheme="minorHAnsi" w:hAnsiTheme="minorHAnsi" w:cstheme="minorHAnsi"/>
          <w:sz w:val="22"/>
          <w:szCs w:val="22"/>
        </w:rPr>
        <w:t>Dermocosmética</w:t>
      </w:r>
      <w:proofErr w:type="spellEnd"/>
      <w:r w:rsidR="00EE3955" w:rsidRPr="00BA0B2E">
        <w:rPr>
          <w:rFonts w:asciiTheme="minorHAnsi" w:hAnsiTheme="minorHAnsi" w:cstheme="minorHAnsi"/>
          <w:sz w:val="22"/>
          <w:szCs w:val="22"/>
        </w:rPr>
        <w:t xml:space="preserve"> en Españ</w:t>
      </w:r>
      <w:r w:rsidR="00EE3955" w:rsidRPr="0043772E">
        <w:rPr>
          <w:rFonts w:asciiTheme="minorHAnsi" w:hAnsiTheme="minorHAnsi" w:cstheme="minorHAnsi"/>
          <w:sz w:val="22"/>
          <w:szCs w:val="22"/>
        </w:rPr>
        <w:t>a.</w:t>
      </w:r>
      <w:r w:rsidR="00370453" w:rsidRPr="0043772E">
        <w:rPr>
          <w:rFonts w:asciiTheme="minorHAnsi" w:hAnsiTheme="minorHAnsi" w:cstheme="minorHAnsi"/>
          <w:sz w:val="22"/>
          <w:szCs w:val="22"/>
        </w:rPr>
        <w:t xml:space="preserve"> </w:t>
      </w:r>
      <w:r w:rsidR="00370453" w:rsidRPr="0043772E">
        <w:rPr>
          <w:rFonts w:asciiTheme="minorHAnsi" w:eastAsia="Times New Roman" w:hAnsiTheme="minorHAnsi" w:cstheme="minorHAnsi"/>
          <w:sz w:val="22"/>
          <w:szCs w:val="22"/>
          <w:lang w:val="es-ES"/>
        </w:rPr>
        <w:t>Los Premios son</w:t>
      </w:r>
      <w:r w:rsidRPr="0043772E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un símbolo de </w:t>
      </w:r>
      <w:r w:rsidR="00446FDD">
        <w:rPr>
          <w:rFonts w:asciiTheme="minorHAnsi" w:eastAsia="Times New Roman" w:hAnsiTheme="minorHAnsi" w:cstheme="minorHAnsi"/>
          <w:sz w:val="22"/>
          <w:szCs w:val="22"/>
          <w:lang w:val="es-ES"/>
        </w:rPr>
        <w:t>prestigio</w:t>
      </w:r>
      <w:r w:rsidRPr="0043772E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para la industria farmacéutica de</w:t>
      </w:r>
      <w:r w:rsidR="00446FDD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nuestro </w:t>
      </w:r>
      <w:r w:rsidRPr="0043772E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país, ya que se valora la trayectoria de grandes y pequeñas </w:t>
      </w:r>
      <w:r w:rsidRPr="0004105F">
        <w:rPr>
          <w:rFonts w:asciiTheme="minorHAnsi" w:eastAsia="Times New Roman" w:hAnsiTheme="minorHAnsi" w:cstheme="minorHAnsi"/>
          <w:sz w:val="22"/>
          <w:szCs w:val="22"/>
          <w:lang w:val="es-ES"/>
        </w:rPr>
        <w:t>empresas</w:t>
      </w:r>
      <w:r w:rsidR="0043772E" w:rsidRPr="0004105F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del sector</w:t>
      </w:r>
      <w:r w:rsidRPr="0004105F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. </w:t>
      </w:r>
      <w:r w:rsidR="00446FDD">
        <w:rPr>
          <w:rFonts w:asciiTheme="minorHAnsi" w:eastAsia="Times New Roman" w:hAnsiTheme="minorHAnsi" w:cstheme="minorHAnsi"/>
          <w:sz w:val="22"/>
          <w:szCs w:val="22"/>
          <w:lang w:val="es-ES"/>
        </w:rPr>
        <w:t>Su importancia en las</w:t>
      </w:r>
      <w:r w:rsidR="00671747" w:rsidRPr="0004105F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redes sociales también </w:t>
      </w:r>
      <w:r w:rsidR="00446FDD">
        <w:rPr>
          <w:rFonts w:asciiTheme="minorHAnsi" w:eastAsia="Times New Roman" w:hAnsiTheme="minorHAnsi" w:cstheme="minorHAnsi"/>
          <w:sz w:val="22"/>
          <w:szCs w:val="22"/>
          <w:lang w:val="es-ES"/>
        </w:rPr>
        <w:t>es destacab</w:t>
      </w:r>
      <w:r w:rsidR="00D50401">
        <w:rPr>
          <w:rFonts w:asciiTheme="minorHAnsi" w:eastAsia="Times New Roman" w:hAnsiTheme="minorHAnsi" w:cstheme="minorHAnsi"/>
          <w:sz w:val="22"/>
          <w:szCs w:val="22"/>
          <w:lang w:val="es-ES"/>
        </w:rPr>
        <w:t>l</w:t>
      </w:r>
      <w:r w:rsidR="00446FDD">
        <w:rPr>
          <w:rFonts w:asciiTheme="minorHAnsi" w:eastAsia="Times New Roman" w:hAnsiTheme="minorHAnsi" w:cstheme="minorHAnsi"/>
          <w:sz w:val="22"/>
          <w:szCs w:val="22"/>
          <w:lang w:val="es-ES"/>
        </w:rPr>
        <w:t>e</w:t>
      </w:r>
      <w:r w:rsidR="00671747" w:rsidRPr="0004105F">
        <w:rPr>
          <w:rFonts w:asciiTheme="minorHAnsi" w:eastAsia="Times New Roman" w:hAnsiTheme="minorHAnsi" w:cstheme="minorHAnsi"/>
          <w:sz w:val="22"/>
          <w:szCs w:val="22"/>
          <w:lang w:val="es-ES"/>
        </w:rPr>
        <w:t>,</w:t>
      </w:r>
      <w:r w:rsidR="007A3565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gramStart"/>
      <w:r w:rsidR="00446FDD">
        <w:rPr>
          <w:rFonts w:asciiTheme="minorHAnsi" w:eastAsia="Times New Roman" w:hAnsiTheme="minorHAnsi" w:cstheme="minorHAnsi"/>
          <w:sz w:val="22"/>
          <w:szCs w:val="22"/>
          <w:lang w:val="es-ES"/>
        </w:rPr>
        <w:t>el hashtag</w:t>
      </w:r>
      <w:proofErr w:type="gramEnd"/>
      <w:r w:rsidR="00446FDD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7A3565">
        <w:rPr>
          <w:rFonts w:asciiTheme="minorHAnsi" w:eastAsia="Times New Roman" w:hAnsiTheme="minorHAnsi" w:cstheme="minorHAnsi"/>
          <w:sz w:val="22"/>
          <w:szCs w:val="22"/>
          <w:lang w:val="es-ES"/>
        </w:rPr>
        <w:t>#</w:t>
      </w:r>
      <w:proofErr w:type="spellStart"/>
      <w:r w:rsidR="007A3565">
        <w:rPr>
          <w:rFonts w:asciiTheme="minorHAnsi" w:eastAsia="Times New Roman" w:hAnsiTheme="minorHAnsi" w:cstheme="minorHAnsi"/>
          <w:sz w:val="22"/>
          <w:szCs w:val="22"/>
          <w:lang w:val="es-ES"/>
        </w:rPr>
        <w:t>premiosidermo</w:t>
      </w:r>
      <w:proofErr w:type="spellEnd"/>
      <w:r w:rsidR="007A3565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D50401">
        <w:rPr>
          <w:rFonts w:asciiTheme="minorHAnsi" w:eastAsia="Times New Roman" w:hAnsiTheme="minorHAnsi" w:cstheme="minorHAnsi"/>
          <w:sz w:val="22"/>
          <w:szCs w:val="22"/>
          <w:lang w:val="es-ES"/>
        </w:rPr>
        <w:t>alcanzó</w:t>
      </w:r>
      <w:r w:rsidR="00671747" w:rsidRPr="0004105F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43</w:t>
      </w:r>
      <w:r w:rsidR="00446FDD">
        <w:rPr>
          <w:rFonts w:asciiTheme="minorHAnsi" w:eastAsia="Times New Roman" w:hAnsiTheme="minorHAnsi" w:cstheme="minorHAnsi"/>
          <w:sz w:val="22"/>
          <w:szCs w:val="22"/>
          <w:lang w:val="es-ES"/>
        </w:rPr>
        <w:t>0</w:t>
      </w:r>
      <w:r w:rsidR="00671747" w:rsidRPr="0004105F">
        <w:rPr>
          <w:rFonts w:asciiTheme="minorHAnsi" w:eastAsia="Times New Roman" w:hAnsiTheme="minorHAnsi" w:cstheme="minorHAnsi"/>
          <w:sz w:val="22"/>
          <w:szCs w:val="22"/>
          <w:lang w:val="es-ES"/>
        </w:rPr>
        <w:t>.900 de vis</w:t>
      </w:r>
      <w:r w:rsidR="00D5040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ualizaciones </w:t>
      </w:r>
      <w:r w:rsidR="00671747" w:rsidRPr="0004105F">
        <w:rPr>
          <w:rFonts w:asciiTheme="minorHAnsi" w:eastAsia="Times New Roman" w:hAnsiTheme="minorHAnsi" w:cstheme="minorHAnsi"/>
          <w:sz w:val="22"/>
          <w:szCs w:val="22"/>
          <w:lang w:val="es-ES"/>
        </w:rPr>
        <w:t>en Twitter</w:t>
      </w:r>
      <w:r w:rsidR="00D50401">
        <w:rPr>
          <w:rFonts w:asciiTheme="minorHAnsi" w:eastAsia="Times New Roman" w:hAnsiTheme="minorHAnsi" w:cstheme="minorHAnsi"/>
          <w:sz w:val="22"/>
          <w:szCs w:val="22"/>
          <w:lang w:val="es-ES"/>
        </w:rPr>
        <w:t>,</w:t>
      </w:r>
      <w:r w:rsidR="00671747" w:rsidRPr="0004105F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un alcance de 3.221.547 personas</w:t>
      </w:r>
      <w:r w:rsidR="007A3565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y 46.941 impresiones en Instagram</w:t>
      </w:r>
      <w:r w:rsidR="00671747" w:rsidRPr="0004105F">
        <w:rPr>
          <w:rFonts w:asciiTheme="minorHAnsi" w:eastAsia="Times New Roman" w:hAnsiTheme="minorHAnsi" w:cstheme="minorHAnsi"/>
          <w:sz w:val="22"/>
          <w:szCs w:val="22"/>
          <w:lang w:val="es-ES"/>
        </w:rPr>
        <w:t>.</w:t>
      </w:r>
      <w:r w:rsidR="00D5040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</w:p>
    <w:p w14:paraId="08F638C4" w14:textId="77777777" w:rsidR="0043772E" w:rsidRPr="0004105F" w:rsidRDefault="0000346B" w:rsidP="00C85658">
      <w:pPr>
        <w:spacing w:line="276" w:lineRule="auto"/>
        <w:jc w:val="both"/>
        <w:rPr>
          <w:rFonts w:asciiTheme="minorHAnsi" w:hAnsiTheme="minorHAnsi" w:cstheme="minorHAnsi"/>
        </w:rPr>
      </w:pPr>
      <w:r w:rsidRPr="0004105F">
        <w:rPr>
          <w:rFonts w:asciiTheme="minorHAnsi" w:hAnsiTheme="minorHAnsi" w:cstheme="minorHAnsi"/>
        </w:rPr>
        <w:t xml:space="preserve">Durante la gala se concedió el </w:t>
      </w:r>
      <w:r w:rsidR="00CF331B">
        <w:rPr>
          <w:rFonts w:asciiTheme="minorHAnsi" w:hAnsiTheme="minorHAnsi" w:cstheme="minorHAnsi"/>
        </w:rPr>
        <w:t>galardón</w:t>
      </w:r>
      <w:r w:rsidRPr="0004105F">
        <w:rPr>
          <w:rFonts w:asciiTheme="minorHAnsi" w:hAnsiTheme="minorHAnsi" w:cstheme="minorHAnsi"/>
        </w:rPr>
        <w:t xml:space="preserve"> a Mejor Marca</w:t>
      </w:r>
      <w:r w:rsidR="00E900EB" w:rsidRPr="0004105F">
        <w:rPr>
          <w:rFonts w:asciiTheme="minorHAnsi" w:hAnsiTheme="minorHAnsi" w:cstheme="minorHAnsi"/>
        </w:rPr>
        <w:t xml:space="preserve"> 2019, una de las categorías </w:t>
      </w:r>
      <w:r w:rsidR="0043772E" w:rsidRPr="0004105F">
        <w:rPr>
          <w:rFonts w:asciiTheme="minorHAnsi" w:hAnsiTheme="minorHAnsi" w:cstheme="minorHAnsi"/>
        </w:rPr>
        <w:t>que genera más expectativas</w:t>
      </w:r>
      <w:r w:rsidR="00E900EB" w:rsidRPr="0004105F">
        <w:rPr>
          <w:rFonts w:asciiTheme="minorHAnsi" w:hAnsiTheme="minorHAnsi" w:cstheme="minorHAnsi"/>
        </w:rPr>
        <w:t xml:space="preserve">, </w:t>
      </w:r>
      <w:r w:rsidR="00E900EB" w:rsidRPr="00D50401">
        <w:rPr>
          <w:rFonts w:asciiTheme="minorHAnsi" w:hAnsiTheme="minorHAnsi" w:cstheme="minorHAnsi"/>
        </w:rPr>
        <w:t>a La Roche</w:t>
      </w:r>
      <w:r w:rsidR="00BA0B2E" w:rsidRPr="00D50401">
        <w:rPr>
          <w:rFonts w:asciiTheme="minorHAnsi" w:hAnsiTheme="minorHAnsi" w:cstheme="minorHAnsi"/>
        </w:rPr>
        <w:t>-</w:t>
      </w:r>
      <w:proofErr w:type="spellStart"/>
      <w:r w:rsidR="00E900EB" w:rsidRPr="00D50401">
        <w:rPr>
          <w:rFonts w:asciiTheme="minorHAnsi" w:hAnsiTheme="minorHAnsi" w:cstheme="minorHAnsi"/>
        </w:rPr>
        <w:t>Posay</w:t>
      </w:r>
      <w:proofErr w:type="spellEnd"/>
      <w:r w:rsidR="00BA0B2E" w:rsidRPr="0004105F">
        <w:rPr>
          <w:rFonts w:asciiTheme="minorHAnsi" w:hAnsiTheme="minorHAnsi" w:cstheme="minorHAnsi"/>
        </w:rPr>
        <w:t xml:space="preserve">, </w:t>
      </w:r>
      <w:r w:rsidR="0043772E" w:rsidRPr="0004105F">
        <w:rPr>
          <w:rFonts w:asciiTheme="minorHAnsi" w:hAnsiTheme="minorHAnsi" w:cstheme="minorHAnsi"/>
        </w:rPr>
        <w:t xml:space="preserve">firma </w:t>
      </w:r>
      <w:r w:rsidR="00BA0B2E" w:rsidRPr="0004105F">
        <w:rPr>
          <w:rFonts w:asciiTheme="minorHAnsi" w:hAnsiTheme="minorHAnsi" w:cstheme="minorHAnsi"/>
        </w:rPr>
        <w:t>especializada en</w:t>
      </w:r>
      <w:r w:rsidR="0043772E" w:rsidRPr="0004105F">
        <w:rPr>
          <w:rFonts w:asciiTheme="minorHAnsi" w:hAnsiTheme="minorHAnsi" w:cstheme="minorHAnsi"/>
        </w:rPr>
        <w:t xml:space="preserve"> el cuidado de las</w:t>
      </w:r>
      <w:r w:rsidR="00BA0B2E" w:rsidRPr="0004105F">
        <w:rPr>
          <w:rFonts w:asciiTheme="minorHAnsi" w:hAnsiTheme="minorHAnsi" w:cstheme="minorHAnsi"/>
        </w:rPr>
        <w:t xml:space="preserve"> pieles sensibles</w:t>
      </w:r>
      <w:r w:rsidR="00E900EB" w:rsidRPr="0004105F">
        <w:rPr>
          <w:rFonts w:asciiTheme="minorHAnsi" w:hAnsiTheme="minorHAnsi" w:cstheme="minorHAnsi"/>
        </w:rPr>
        <w:t>. En la categoría de Mejor Marca en Redes Sociales 2019</w:t>
      </w:r>
      <w:r w:rsidR="0043772E" w:rsidRPr="0004105F">
        <w:rPr>
          <w:rFonts w:asciiTheme="minorHAnsi" w:hAnsiTheme="minorHAnsi" w:cstheme="minorHAnsi"/>
        </w:rPr>
        <w:t xml:space="preserve"> </w:t>
      </w:r>
      <w:proofErr w:type="spellStart"/>
      <w:r w:rsidR="0043772E" w:rsidRPr="00D50401">
        <w:rPr>
          <w:rFonts w:asciiTheme="minorHAnsi" w:hAnsiTheme="minorHAnsi" w:cstheme="minorHAnsi"/>
        </w:rPr>
        <w:t>Apivita</w:t>
      </w:r>
      <w:proofErr w:type="spellEnd"/>
      <w:r w:rsidR="0043772E" w:rsidRPr="0004105F">
        <w:rPr>
          <w:rFonts w:asciiTheme="minorHAnsi" w:hAnsiTheme="minorHAnsi" w:cstheme="minorHAnsi"/>
        </w:rPr>
        <w:t xml:space="preserve"> fue la marca más </w:t>
      </w:r>
      <w:r w:rsidR="00D50401">
        <w:rPr>
          <w:rFonts w:asciiTheme="minorHAnsi" w:hAnsiTheme="minorHAnsi" w:cstheme="minorHAnsi"/>
        </w:rPr>
        <w:t>valorada, alzándose con el Oro</w:t>
      </w:r>
      <w:r w:rsidR="0043772E" w:rsidRPr="0004105F">
        <w:rPr>
          <w:rFonts w:asciiTheme="minorHAnsi" w:hAnsiTheme="minorHAnsi" w:cstheme="minorHAnsi"/>
        </w:rPr>
        <w:t xml:space="preserve">. </w:t>
      </w:r>
    </w:p>
    <w:p w14:paraId="68EC5B17" w14:textId="0D838175" w:rsidR="00CD4DCD" w:rsidRPr="0004105F" w:rsidRDefault="00CE706D" w:rsidP="00C85658">
      <w:pPr>
        <w:spacing w:line="276" w:lineRule="auto"/>
        <w:jc w:val="both"/>
        <w:rPr>
          <w:rFonts w:asciiTheme="minorHAnsi" w:hAnsiTheme="minorHAnsi" w:cstheme="minorHAnsi"/>
        </w:rPr>
      </w:pPr>
      <w:r w:rsidRPr="0004105F">
        <w:rPr>
          <w:rFonts w:asciiTheme="minorHAnsi" w:hAnsiTheme="minorHAnsi" w:cstheme="minorHAnsi"/>
        </w:rPr>
        <w:t xml:space="preserve">Como </w:t>
      </w:r>
      <w:r w:rsidR="00D50401">
        <w:rPr>
          <w:rFonts w:asciiTheme="minorHAnsi" w:hAnsiTheme="minorHAnsi" w:cstheme="minorHAnsi"/>
        </w:rPr>
        <w:t>en anteriores ediciones</w:t>
      </w:r>
      <w:r w:rsidR="00197261" w:rsidRPr="0004105F">
        <w:rPr>
          <w:rFonts w:asciiTheme="minorHAnsi" w:hAnsiTheme="minorHAnsi" w:cstheme="minorHAnsi"/>
        </w:rPr>
        <w:t>,</w:t>
      </w:r>
      <w:r w:rsidRPr="0004105F">
        <w:rPr>
          <w:rFonts w:asciiTheme="minorHAnsi" w:hAnsiTheme="minorHAnsi" w:cstheme="minorHAnsi"/>
        </w:rPr>
        <w:t xml:space="preserve"> dos categorías fueron votadas por un jurado </w:t>
      </w:r>
      <w:r w:rsidR="0043772E" w:rsidRPr="0004105F">
        <w:rPr>
          <w:rFonts w:asciiTheme="minorHAnsi" w:hAnsiTheme="minorHAnsi" w:cstheme="minorHAnsi"/>
        </w:rPr>
        <w:t>de expertos</w:t>
      </w:r>
      <w:r w:rsidR="00D50401">
        <w:rPr>
          <w:rFonts w:asciiTheme="minorHAnsi" w:hAnsiTheme="minorHAnsi" w:cstheme="minorHAnsi"/>
        </w:rPr>
        <w:t xml:space="preserve"> a puerta cerrada</w:t>
      </w:r>
      <w:r w:rsidR="003A20C0" w:rsidRPr="0004105F">
        <w:rPr>
          <w:rFonts w:asciiTheme="minorHAnsi" w:hAnsiTheme="minorHAnsi" w:cstheme="minorHAnsi"/>
        </w:rPr>
        <w:t>:</w:t>
      </w:r>
      <w:r w:rsidRPr="0004105F">
        <w:rPr>
          <w:rFonts w:asciiTheme="minorHAnsi" w:hAnsiTheme="minorHAnsi" w:cstheme="minorHAnsi"/>
        </w:rPr>
        <w:t xml:space="preserve"> </w:t>
      </w:r>
      <w:r w:rsidR="003A20C0" w:rsidRPr="0004105F">
        <w:rPr>
          <w:rFonts w:asciiTheme="minorHAnsi" w:hAnsiTheme="minorHAnsi" w:cstheme="minorHAnsi"/>
        </w:rPr>
        <w:t>“</w:t>
      </w:r>
      <w:r w:rsidRPr="0004105F">
        <w:rPr>
          <w:rFonts w:asciiTheme="minorHAnsi" w:hAnsiTheme="minorHAnsi" w:cstheme="minorHAnsi"/>
        </w:rPr>
        <w:t>Innovación</w:t>
      </w:r>
      <w:r w:rsidR="003A20C0" w:rsidRPr="0004105F">
        <w:rPr>
          <w:rFonts w:asciiTheme="minorHAnsi" w:hAnsiTheme="minorHAnsi" w:cstheme="minorHAnsi"/>
        </w:rPr>
        <w:t>”</w:t>
      </w:r>
      <w:r w:rsidRPr="0004105F">
        <w:rPr>
          <w:rFonts w:asciiTheme="minorHAnsi" w:hAnsiTheme="minorHAnsi" w:cstheme="minorHAnsi"/>
        </w:rPr>
        <w:t xml:space="preserve"> </w:t>
      </w:r>
      <w:r w:rsidR="003A20C0" w:rsidRPr="0004105F">
        <w:rPr>
          <w:rFonts w:asciiTheme="minorHAnsi" w:hAnsiTheme="minorHAnsi" w:cstheme="minorHAnsi"/>
        </w:rPr>
        <w:t>y</w:t>
      </w:r>
      <w:r w:rsidRPr="0004105F">
        <w:rPr>
          <w:rFonts w:asciiTheme="minorHAnsi" w:hAnsiTheme="minorHAnsi" w:cstheme="minorHAnsi"/>
        </w:rPr>
        <w:t xml:space="preserve"> </w:t>
      </w:r>
      <w:r w:rsidR="003A20C0" w:rsidRPr="0004105F">
        <w:rPr>
          <w:rFonts w:asciiTheme="minorHAnsi" w:hAnsiTheme="minorHAnsi" w:cstheme="minorHAnsi"/>
        </w:rPr>
        <w:t>“</w:t>
      </w:r>
      <w:r w:rsidRPr="0004105F">
        <w:rPr>
          <w:rFonts w:asciiTheme="minorHAnsi" w:hAnsiTheme="minorHAnsi" w:cstheme="minorHAnsi"/>
        </w:rPr>
        <w:t xml:space="preserve">Diseño y </w:t>
      </w:r>
      <w:proofErr w:type="spellStart"/>
      <w:r w:rsidRPr="0004105F">
        <w:rPr>
          <w:rFonts w:asciiTheme="minorHAnsi" w:hAnsiTheme="minorHAnsi" w:cstheme="minorHAnsi"/>
        </w:rPr>
        <w:t>Packaging</w:t>
      </w:r>
      <w:proofErr w:type="spellEnd"/>
      <w:r w:rsidR="003A20C0" w:rsidRPr="0004105F">
        <w:rPr>
          <w:rFonts w:asciiTheme="minorHAnsi" w:hAnsiTheme="minorHAnsi" w:cstheme="minorHAnsi"/>
        </w:rPr>
        <w:t>”</w:t>
      </w:r>
      <w:r w:rsidRPr="0004105F">
        <w:rPr>
          <w:rFonts w:asciiTheme="minorHAnsi" w:hAnsiTheme="minorHAnsi" w:cstheme="minorHAnsi"/>
        </w:rPr>
        <w:t xml:space="preserve">. El jurado de la categoría de Innovación </w:t>
      </w:r>
      <w:r w:rsidR="00CD4DCD" w:rsidRPr="0004105F">
        <w:rPr>
          <w:rFonts w:asciiTheme="minorHAnsi" w:hAnsiTheme="minorHAnsi" w:cstheme="minorHAnsi"/>
        </w:rPr>
        <w:t>estuvo formado</w:t>
      </w:r>
      <w:r w:rsidRPr="0004105F">
        <w:rPr>
          <w:rFonts w:asciiTheme="minorHAnsi" w:hAnsiTheme="minorHAnsi" w:cstheme="minorHAnsi"/>
        </w:rPr>
        <w:t xml:space="preserve"> por Maite López-</w:t>
      </w:r>
      <w:r w:rsidRPr="0004105F">
        <w:rPr>
          <w:rFonts w:asciiTheme="minorHAnsi" w:hAnsiTheme="minorHAnsi" w:cstheme="minorHAnsi"/>
          <w:u w:val="single"/>
        </w:rPr>
        <w:t>Gil</w:t>
      </w:r>
      <w:r w:rsidRPr="0004105F">
        <w:rPr>
          <w:rFonts w:asciiTheme="minorHAnsi" w:hAnsiTheme="minorHAnsi" w:cstheme="minorHAnsi"/>
        </w:rPr>
        <w:t xml:space="preserve">, directora adjunta del Departamento </w:t>
      </w:r>
      <w:proofErr w:type="spellStart"/>
      <w:r w:rsidRPr="0004105F">
        <w:rPr>
          <w:rFonts w:asciiTheme="minorHAnsi" w:hAnsiTheme="minorHAnsi" w:cstheme="minorHAnsi"/>
        </w:rPr>
        <w:t>Market</w:t>
      </w:r>
      <w:proofErr w:type="spellEnd"/>
      <w:r w:rsidRPr="0004105F">
        <w:rPr>
          <w:rFonts w:asciiTheme="minorHAnsi" w:hAnsiTheme="minorHAnsi" w:cstheme="minorHAnsi"/>
        </w:rPr>
        <w:t xml:space="preserve"> &amp; </w:t>
      </w:r>
      <w:proofErr w:type="spellStart"/>
      <w:r w:rsidRPr="0004105F">
        <w:rPr>
          <w:rFonts w:asciiTheme="minorHAnsi" w:hAnsiTheme="minorHAnsi" w:cstheme="minorHAnsi"/>
        </w:rPr>
        <w:t>Regulatory</w:t>
      </w:r>
      <w:proofErr w:type="spellEnd"/>
      <w:r w:rsidRPr="0004105F">
        <w:rPr>
          <w:rFonts w:asciiTheme="minorHAnsi" w:hAnsiTheme="minorHAnsi" w:cstheme="minorHAnsi"/>
        </w:rPr>
        <w:t xml:space="preserve"> en </w:t>
      </w:r>
      <w:proofErr w:type="spellStart"/>
      <w:r w:rsidRPr="0004105F">
        <w:rPr>
          <w:rFonts w:asciiTheme="minorHAnsi" w:hAnsiTheme="minorHAnsi" w:cstheme="minorHAnsi"/>
        </w:rPr>
        <w:lastRenderedPageBreak/>
        <w:t>Anefp</w:t>
      </w:r>
      <w:proofErr w:type="spellEnd"/>
      <w:r w:rsidRPr="0004105F">
        <w:rPr>
          <w:rFonts w:asciiTheme="minorHAnsi" w:hAnsiTheme="minorHAnsi" w:cstheme="minorHAnsi"/>
        </w:rPr>
        <w:t xml:space="preserve">; Juan </w:t>
      </w:r>
      <w:proofErr w:type="spellStart"/>
      <w:r w:rsidRPr="0004105F">
        <w:rPr>
          <w:rFonts w:asciiTheme="minorHAnsi" w:hAnsiTheme="minorHAnsi" w:cstheme="minorHAnsi"/>
        </w:rPr>
        <w:t>Lemmel</w:t>
      </w:r>
      <w:proofErr w:type="spellEnd"/>
      <w:r w:rsidRPr="0004105F">
        <w:rPr>
          <w:rFonts w:asciiTheme="minorHAnsi" w:hAnsiTheme="minorHAnsi" w:cstheme="minorHAnsi"/>
        </w:rPr>
        <w:t xml:space="preserve">, vicepresidente de la Sociedad Española de Químicos Cosméticos; Marta </w:t>
      </w:r>
      <w:proofErr w:type="gramStart"/>
      <w:r w:rsidRPr="0004105F">
        <w:rPr>
          <w:rFonts w:asciiTheme="minorHAnsi" w:hAnsiTheme="minorHAnsi" w:cstheme="minorHAnsi"/>
        </w:rPr>
        <w:t>Alcalde</w:t>
      </w:r>
      <w:proofErr w:type="gramEnd"/>
      <w:r w:rsidRPr="0004105F">
        <w:rPr>
          <w:rFonts w:asciiTheme="minorHAnsi" w:hAnsiTheme="minorHAnsi" w:cstheme="minorHAnsi"/>
        </w:rPr>
        <w:t xml:space="preserve">, vocal en Dermofarmacia del </w:t>
      </w:r>
      <w:proofErr w:type="spellStart"/>
      <w:r w:rsidRPr="0004105F">
        <w:rPr>
          <w:rFonts w:asciiTheme="minorHAnsi" w:hAnsiTheme="minorHAnsi" w:cstheme="minorHAnsi"/>
        </w:rPr>
        <w:t>Col·legi</w:t>
      </w:r>
      <w:proofErr w:type="spellEnd"/>
      <w:r w:rsidRPr="0004105F">
        <w:rPr>
          <w:rFonts w:asciiTheme="minorHAnsi" w:hAnsiTheme="minorHAnsi" w:cstheme="minorHAnsi"/>
        </w:rPr>
        <w:t xml:space="preserve"> de </w:t>
      </w:r>
      <w:proofErr w:type="spellStart"/>
      <w:r w:rsidRPr="0004105F">
        <w:rPr>
          <w:rFonts w:asciiTheme="minorHAnsi" w:hAnsiTheme="minorHAnsi" w:cstheme="minorHAnsi"/>
        </w:rPr>
        <w:t>Farmacèutics</w:t>
      </w:r>
      <w:proofErr w:type="spellEnd"/>
      <w:r w:rsidRPr="0004105F">
        <w:rPr>
          <w:rFonts w:asciiTheme="minorHAnsi" w:hAnsiTheme="minorHAnsi" w:cstheme="minorHAnsi"/>
        </w:rPr>
        <w:t xml:space="preserve"> de Barcelona</w:t>
      </w:r>
      <w:r w:rsidR="00215D1E">
        <w:rPr>
          <w:rFonts w:asciiTheme="minorHAnsi" w:hAnsiTheme="minorHAnsi" w:cstheme="minorHAnsi"/>
        </w:rPr>
        <w:t xml:space="preserve">; </w:t>
      </w:r>
      <w:r w:rsidRPr="0004105F">
        <w:rPr>
          <w:rFonts w:asciiTheme="minorHAnsi" w:hAnsiTheme="minorHAnsi" w:cstheme="minorHAnsi"/>
        </w:rPr>
        <w:t>Beatriz Carbonell, vicepresidenta de Política de Mercados y Relaciones Industriales de la FEFE</w:t>
      </w:r>
      <w:r w:rsidR="00917C04" w:rsidRPr="0004105F">
        <w:rPr>
          <w:rFonts w:asciiTheme="minorHAnsi" w:hAnsiTheme="minorHAnsi" w:cstheme="minorHAnsi"/>
        </w:rPr>
        <w:t xml:space="preserve"> y</w:t>
      </w:r>
      <w:r w:rsidRPr="0004105F">
        <w:rPr>
          <w:rFonts w:asciiTheme="minorHAnsi" w:hAnsiTheme="minorHAnsi" w:cstheme="minorHAnsi"/>
        </w:rPr>
        <w:t xml:space="preserve"> Núria Espona, vocal de FEFAC</w:t>
      </w:r>
      <w:r w:rsidR="00917C04" w:rsidRPr="0004105F">
        <w:rPr>
          <w:rFonts w:asciiTheme="minorHAnsi" w:hAnsiTheme="minorHAnsi" w:cstheme="minorHAnsi"/>
        </w:rPr>
        <w:t>.</w:t>
      </w:r>
      <w:r w:rsidR="003A20C0" w:rsidRPr="0004105F">
        <w:rPr>
          <w:rFonts w:asciiTheme="minorHAnsi" w:eastAsia="Times New Roman" w:hAnsiTheme="minorHAnsi" w:cstheme="minorHAnsi"/>
        </w:rPr>
        <w:t xml:space="preserve"> </w:t>
      </w:r>
      <w:r w:rsidR="00A23887" w:rsidRPr="0004105F">
        <w:rPr>
          <w:rFonts w:asciiTheme="minorHAnsi" w:hAnsiTheme="minorHAnsi" w:cstheme="minorHAnsi"/>
        </w:rPr>
        <w:t xml:space="preserve">En cuanto a la categoría Diseño y </w:t>
      </w:r>
      <w:proofErr w:type="spellStart"/>
      <w:r w:rsidR="00A23887" w:rsidRPr="0004105F">
        <w:rPr>
          <w:rFonts w:asciiTheme="minorHAnsi" w:hAnsiTheme="minorHAnsi" w:cstheme="minorHAnsi"/>
        </w:rPr>
        <w:t>Packaging</w:t>
      </w:r>
      <w:proofErr w:type="spellEnd"/>
      <w:r w:rsidR="00A23887" w:rsidRPr="0004105F">
        <w:rPr>
          <w:rFonts w:asciiTheme="minorHAnsi" w:hAnsiTheme="minorHAnsi" w:cstheme="minorHAnsi"/>
        </w:rPr>
        <w:t xml:space="preserve">, </w:t>
      </w:r>
      <w:r w:rsidR="00CD4DCD" w:rsidRPr="0004105F">
        <w:rPr>
          <w:rFonts w:asciiTheme="minorHAnsi" w:hAnsiTheme="minorHAnsi" w:cstheme="minorHAnsi"/>
        </w:rPr>
        <w:t>componían el jurado</w:t>
      </w:r>
      <w:r w:rsidR="00A23887" w:rsidRPr="0004105F">
        <w:rPr>
          <w:rFonts w:asciiTheme="minorHAnsi" w:hAnsiTheme="minorHAnsi" w:cstheme="minorHAnsi"/>
        </w:rPr>
        <w:t xml:space="preserve"> Maica García, directora de la revista News </w:t>
      </w:r>
      <w:proofErr w:type="spellStart"/>
      <w:r w:rsidR="00A23887" w:rsidRPr="0004105F">
        <w:rPr>
          <w:rFonts w:asciiTheme="minorHAnsi" w:hAnsiTheme="minorHAnsi" w:cstheme="minorHAnsi"/>
        </w:rPr>
        <w:t>Packaging</w:t>
      </w:r>
      <w:proofErr w:type="spellEnd"/>
      <w:r w:rsidR="00A23887" w:rsidRPr="0004105F">
        <w:rPr>
          <w:rFonts w:asciiTheme="minorHAnsi" w:hAnsiTheme="minorHAnsi" w:cstheme="minorHAnsi"/>
        </w:rPr>
        <w:t xml:space="preserve">; </w:t>
      </w:r>
      <w:proofErr w:type="spellStart"/>
      <w:r w:rsidR="00A23887" w:rsidRPr="0004105F">
        <w:rPr>
          <w:rFonts w:asciiTheme="minorHAnsi" w:hAnsiTheme="minorHAnsi" w:cstheme="minorHAnsi"/>
        </w:rPr>
        <w:t>Camil</w:t>
      </w:r>
      <w:proofErr w:type="spellEnd"/>
      <w:r w:rsidR="00A23887" w:rsidRPr="0004105F">
        <w:rPr>
          <w:rFonts w:asciiTheme="minorHAnsi" w:hAnsiTheme="minorHAnsi" w:cstheme="minorHAnsi"/>
        </w:rPr>
        <w:t xml:space="preserve"> </w:t>
      </w:r>
      <w:proofErr w:type="spellStart"/>
      <w:r w:rsidR="00A23887" w:rsidRPr="0004105F">
        <w:rPr>
          <w:rFonts w:asciiTheme="minorHAnsi" w:hAnsiTheme="minorHAnsi" w:cstheme="minorHAnsi"/>
        </w:rPr>
        <w:t>Castellà</w:t>
      </w:r>
      <w:proofErr w:type="spellEnd"/>
      <w:r w:rsidR="00A23887" w:rsidRPr="0004105F">
        <w:rPr>
          <w:rFonts w:asciiTheme="minorHAnsi" w:hAnsiTheme="minorHAnsi" w:cstheme="minorHAnsi"/>
        </w:rPr>
        <w:t>, Co-</w:t>
      </w:r>
      <w:proofErr w:type="spellStart"/>
      <w:r w:rsidR="00A23887" w:rsidRPr="0004105F">
        <w:rPr>
          <w:rFonts w:asciiTheme="minorHAnsi" w:hAnsiTheme="minorHAnsi" w:cstheme="minorHAnsi"/>
        </w:rPr>
        <w:t>Founder</w:t>
      </w:r>
      <w:proofErr w:type="spellEnd"/>
      <w:r w:rsidR="00A23887" w:rsidRPr="0004105F">
        <w:rPr>
          <w:rFonts w:asciiTheme="minorHAnsi" w:hAnsiTheme="minorHAnsi" w:cstheme="minorHAnsi"/>
        </w:rPr>
        <w:t xml:space="preserve"> &amp; marketing </w:t>
      </w:r>
      <w:proofErr w:type="spellStart"/>
      <w:r w:rsidR="00A23887" w:rsidRPr="0004105F">
        <w:rPr>
          <w:rFonts w:asciiTheme="minorHAnsi" w:hAnsiTheme="minorHAnsi" w:cstheme="minorHAnsi"/>
        </w:rPr>
        <w:t>Executive</w:t>
      </w:r>
      <w:proofErr w:type="spellEnd"/>
      <w:r w:rsidR="00A23887" w:rsidRPr="0004105F">
        <w:rPr>
          <w:rFonts w:asciiTheme="minorHAnsi" w:hAnsiTheme="minorHAnsi" w:cstheme="minorHAnsi"/>
        </w:rPr>
        <w:t xml:space="preserve"> de </w:t>
      </w:r>
      <w:proofErr w:type="spellStart"/>
      <w:r w:rsidR="00A23887" w:rsidRPr="0004105F">
        <w:rPr>
          <w:rFonts w:asciiTheme="minorHAnsi" w:hAnsiTheme="minorHAnsi" w:cstheme="minorHAnsi"/>
        </w:rPr>
        <w:t>Aktiva</w:t>
      </w:r>
      <w:proofErr w:type="spellEnd"/>
      <w:r w:rsidR="00A23887" w:rsidRPr="0004105F">
        <w:rPr>
          <w:rFonts w:asciiTheme="minorHAnsi" w:hAnsiTheme="minorHAnsi" w:cstheme="minorHAnsi"/>
        </w:rPr>
        <w:t xml:space="preserve"> </w:t>
      </w:r>
      <w:proofErr w:type="spellStart"/>
      <w:r w:rsidR="00A23887" w:rsidRPr="0004105F">
        <w:rPr>
          <w:rFonts w:asciiTheme="minorHAnsi" w:hAnsiTheme="minorHAnsi" w:cstheme="minorHAnsi"/>
        </w:rPr>
        <w:t>Design</w:t>
      </w:r>
      <w:proofErr w:type="spellEnd"/>
      <w:r w:rsidR="00A23887" w:rsidRPr="0004105F">
        <w:rPr>
          <w:rFonts w:asciiTheme="minorHAnsi" w:hAnsiTheme="minorHAnsi" w:cstheme="minorHAnsi"/>
        </w:rPr>
        <w:t xml:space="preserve">; Iván Borrego, </w:t>
      </w:r>
      <w:proofErr w:type="gramStart"/>
      <w:r w:rsidR="00A23887" w:rsidRPr="0004105F">
        <w:rPr>
          <w:rFonts w:asciiTheme="minorHAnsi" w:hAnsiTheme="minorHAnsi" w:cstheme="minorHAnsi"/>
        </w:rPr>
        <w:t>manager</w:t>
      </w:r>
      <w:proofErr w:type="gramEnd"/>
      <w:r w:rsidR="00A23887" w:rsidRPr="0004105F">
        <w:rPr>
          <w:rFonts w:asciiTheme="minorHAnsi" w:hAnsiTheme="minorHAnsi" w:cstheme="minorHAnsi"/>
        </w:rPr>
        <w:t xml:space="preserve"> del </w:t>
      </w:r>
      <w:proofErr w:type="spellStart"/>
      <w:r w:rsidR="00A23887" w:rsidRPr="0004105F">
        <w:rPr>
          <w:rFonts w:asciiTheme="minorHAnsi" w:hAnsiTheme="minorHAnsi" w:cstheme="minorHAnsi"/>
        </w:rPr>
        <w:t>Beauty</w:t>
      </w:r>
      <w:proofErr w:type="spellEnd"/>
      <w:r w:rsidR="00A23887" w:rsidRPr="0004105F">
        <w:rPr>
          <w:rFonts w:asciiTheme="minorHAnsi" w:hAnsiTheme="minorHAnsi" w:cstheme="minorHAnsi"/>
        </w:rPr>
        <w:t xml:space="preserve"> </w:t>
      </w:r>
      <w:proofErr w:type="spellStart"/>
      <w:r w:rsidR="00A23887" w:rsidRPr="0004105F">
        <w:rPr>
          <w:rFonts w:asciiTheme="minorHAnsi" w:hAnsiTheme="minorHAnsi" w:cstheme="minorHAnsi"/>
        </w:rPr>
        <w:t>Cluster</w:t>
      </w:r>
      <w:proofErr w:type="spellEnd"/>
      <w:r w:rsidR="00A23887" w:rsidRPr="0004105F">
        <w:rPr>
          <w:rFonts w:asciiTheme="minorHAnsi" w:hAnsiTheme="minorHAnsi" w:cstheme="minorHAnsi"/>
        </w:rPr>
        <w:t xml:space="preserve">; Xavier Pascual, director de la feria </w:t>
      </w:r>
      <w:proofErr w:type="spellStart"/>
      <w:r w:rsidR="00A23887" w:rsidRPr="0004105F">
        <w:rPr>
          <w:rFonts w:asciiTheme="minorHAnsi" w:hAnsiTheme="minorHAnsi" w:cstheme="minorHAnsi"/>
        </w:rPr>
        <w:t>Hispack</w:t>
      </w:r>
      <w:proofErr w:type="spellEnd"/>
      <w:r w:rsidR="00917C04" w:rsidRPr="0004105F">
        <w:rPr>
          <w:rFonts w:asciiTheme="minorHAnsi" w:hAnsiTheme="minorHAnsi" w:cstheme="minorHAnsi"/>
        </w:rPr>
        <w:t xml:space="preserve"> e Irene Lara, Consultor senior &amp; coach en </w:t>
      </w:r>
      <w:proofErr w:type="spellStart"/>
      <w:r w:rsidR="00917C04" w:rsidRPr="0004105F">
        <w:rPr>
          <w:rFonts w:asciiTheme="minorHAnsi" w:hAnsiTheme="minorHAnsi" w:cstheme="minorHAnsi"/>
        </w:rPr>
        <w:t>Powering</w:t>
      </w:r>
      <w:proofErr w:type="spellEnd"/>
      <w:r w:rsidR="00917C04" w:rsidRPr="0004105F">
        <w:rPr>
          <w:rFonts w:asciiTheme="minorHAnsi" w:hAnsiTheme="minorHAnsi" w:cstheme="minorHAnsi"/>
        </w:rPr>
        <w:t>.</w:t>
      </w:r>
      <w:r w:rsidR="0020395E" w:rsidRPr="0004105F">
        <w:rPr>
          <w:rFonts w:asciiTheme="minorHAnsi" w:hAnsiTheme="minorHAnsi" w:cstheme="minorHAnsi"/>
        </w:rPr>
        <w:t xml:space="preserve"> </w:t>
      </w:r>
    </w:p>
    <w:p w14:paraId="4E6F81C8" w14:textId="4E679B1F" w:rsidR="00917C04" w:rsidRPr="0004105F" w:rsidRDefault="0020395E" w:rsidP="00C85658">
      <w:pPr>
        <w:spacing w:line="276" w:lineRule="auto"/>
        <w:jc w:val="both"/>
        <w:rPr>
          <w:rFonts w:asciiTheme="minorHAnsi" w:hAnsiTheme="minorHAnsi" w:cstheme="minorHAnsi"/>
        </w:rPr>
      </w:pPr>
      <w:r w:rsidRPr="0004105F">
        <w:rPr>
          <w:rFonts w:asciiTheme="minorHAnsi" w:hAnsiTheme="minorHAnsi" w:cstheme="minorHAnsi"/>
        </w:rPr>
        <w:t xml:space="preserve">En </w:t>
      </w:r>
      <w:r w:rsidR="0000346B" w:rsidRPr="0004105F">
        <w:rPr>
          <w:rFonts w:asciiTheme="minorHAnsi" w:hAnsiTheme="minorHAnsi" w:cstheme="minorHAnsi"/>
        </w:rPr>
        <w:t>la categoría</w:t>
      </w:r>
      <w:r w:rsidRPr="0004105F">
        <w:rPr>
          <w:rFonts w:asciiTheme="minorHAnsi" w:hAnsiTheme="minorHAnsi" w:cstheme="minorHAnsi"/>
        </w:rPr>
        <w:t xml:space="preserve"> de Innovación</w:t>
      </w:r>
      <w:r w:rsidR="00D50401">
        <w:rPr>
          <w:rFonts w:asciiTheme="minorHAnsi" w:hAnsiTheme="minorHAnsi" w:cstheme="minorHAnsi"/>
        </w:rPr>
        <w:t xml:space="preserve"> </w:t>
      </w:r>
      <w:proofErr w:type="spellStart"/>
      <w:r w:rsidR="00D50401">
        <w:rPr>
          <w:rFonts w:asciiTheme="minorHAnsi" w:hAnsiTheme="minorHAnsi" w:cstheme="minorHAnsi"/>
        </w:rPr>
        <w:t>iDermo</w:t>
      </w:r>
      <w:proofErr w:type="spellEnd"/>
      <w:r w:rsidRPr="0004105F">
        <w:rPr>
          <w:rFonts w:asciiTheme="minorHAnsi" w:hAnsiTheme="minorHAnsi" w:cstheme="minorHAnsi"/>
        </w:rPr>
        <w:t xml:space="preserve">, </w:t>
      </w:r>
      <w:r w:rsidR="0000346B" w:rsidRPr="0004105F">
        <w:rPr>
          <w:rFonts w:asciiTheme="minorHAnsi" w:hAnsiTheme="minorHAnsi" w:cstheme="minorHAnsi"/>
        </w:rPr>
        <w:t xml:space="preserve">se entregó </w:t>
      </w:r>
      <w:r w:rsidR="00D50401">
        <w:rPr>
          <w:rFonts w:asciiTheme="minorHAnsi" w:hAnsiTheme="minorHAnsi" w:cstheme="minorHAnsi"/>
        </w:rPr>
        <w:t>el O</w:t>
      </w:r>
      <w:r w:rsidRPr="0004105F">
        <w:rPr>
          <w:rFonts w:asciiTheme="minorHAnsi" w:hAnsiTheme="minorHAnsi" w:cstheme="minorHAnsi"/>
        </w:rPr>
        <w:t xml:space="preserve">ro </w:t>
      </w:r>
      <w:r w:rsidR="0000346B" w:rsidRPr="0004105F">
        <w:rPr>
          <w:rFonts w:asciiTheme="minorHAnsi" w:hAnsiTheme="minorHAnsi" w:cstheme="minorHAnsi"/>
        </w:rPr>
        <w:t>a</w:t>
      </w:r>
      <w:r w:rsidRPr="0004105F">
        <w:rPr>
          <w:rFonts w:asciiTheme="minorHAnsi" w:hAnsiTheme="minorHAnsi" w:cstheme="minorHAnsi"/>
        </w:rPr>
        <w:t xml:space="preserve"> </w:t>
      </w:r>
      <w:proofErr w:type="spellStart"/>
      <w:r w:rsidRPr="0004105F">
        <w:rPr>
          <w:rFonts w:asciiTheme="minorHAnsi" w:hAnsiTheme="minorHAnsi" w:cstheme="minorHAnsi"/>
        </w:rPr>
        <w:t>Idéal</w:t>
      </w:r>
      <w:proofErr w:type="spellEnd"/>
      <w:r w:rsidRPr="0004105F">
        <w:rPr>
          <w:rFonts w:asciiTheme="minorHAnsi" w:hAnsiTheme="minorHAnsi" w:cstheme="minorHAnsi"/>
        </w:rPr>
        <w:t xml:space="preserve"> </w:t>
      </w:r>
      <w:proofErr w:type="spellStart"/>
      <w:r w:rsidRPr="0004105F">
        <w:rPr>
          <w:rFonts w:asciiTheme="minorHAnsi" w:hAnsiTheme="minorHAnsi" w:cstheme="minorHAnsi"/>
        </w:rPr>
        <w:t>Solé</w:t>
      </w:r>
      <w:r w:rsidR="004E5FE6" w:rsidRPr="0004105F">
        <w:rPr>
          <w:rFonts w:asciiTheme="minorHAnsi" w:hAnsiTheme="minorHAnsi" w:cstheme="minorHAnsi"/>
        </w:rPr>
        <w:t>il</w:t>
      </w:r>
      <w:proofErr w:type="spellEnd"/>
      <w:r w:rsidRPr="0004105F">
        <w:rPr>
          <w:rFonts w:asciiTheme="minorHAnsi" w:hAnsiTheme="minorHAnsi" w:cstheme="minorHAnsi"/>
        </w:rPr>
        <w:t xml:space="preserve"> Aguas Solares Protectoras SPF 30 de Vichy </w:t>
      </w:r>
      <w:r w:rsidR="0000346B" w:rsidRPr="0004105F">
        <w:rPr>
          <w:rFonts w:asciiTheme="minorHAnsi" w:hAnsiTheme="minorHAnsi" w:cstheme="minorHAnsi"/>
        </w:rPr>
        <w:t xml:space="preserve">y </w:t>
      </w:r>
      <w:r w:rsidR="00D50401">
        <w:rPr>
          <w:rFonts w:asciiTheme="minorHAnsi" w:hAnsiTheme="minorHAnsi" w:cstheme="minorHAnsi"/>
        </w:rPr>
        <w:t xml:space="preserve">en la categoría de Innovación </w:t>
      </w:r>
      <w:proofErr w:type="spellStart"/>
      <w:r w:rsidR="00D50401">
        <w:rPr>
          <w:rFonts w:asciiTheme="minorHAnsi" w:hAnsiTheme="minorHAnsi" w:cstheme="minorHAnsi"/>
        </w:rPr>
        <w:t>Farmaselect</w:t>
      </w:r>
      <w:proofErr w:type="spellEnd"/>
      <w:r w:rsidRPr="0004105F">
        <w:rPr>
          <w:rFonts w:asciiTheme="minorHAnsi" w:hAnsiTheme="minorHAnsi" w:cstheme="minorHAnsi"/>
        </w:rPr>
        <w:t xml:space="preserve"> </w:t>
      </w:r>
      <w:r w:rsidR="0000346B" w:rsidRPr="0004105F">
        <w:rPr>
          <w:rFonts w:asciiTheme="minorHAnsi" w:hAnsiTheme="minorHAnsi" w:cstheme="minorHAnsi"/>
        </w:rPr>
        <w:t>a</w:t>
      </w:r>
      <w:r w:rsidRPr="0004105F">
        <w:rPr>
          <w:rFonts w:asciiTheme="minorHAnsi" w:hAnsiTheme="minorHAnsi" w:cstheme="minorHAnsi"/>
        </w:rPr>
        <w:t xml:space="preserve"> </w:t>
      </w:r>
      <w:proofErr w:type="spellStart"/>
      <w:r w:rsidRPr="0004105F">
        <w:rPr>
          <w:rFonts w:asciiTheme="minorHAnsi" w:hAnsiTheme="minorHAnsi" w:cstheme="minorHAnsi"/>
        </w:rPr>
        <w:t>Isdin</w:t>
      </w:r>
      <w:proofErr w:type="spellEnd"/>
      <w:r w:rsidRPr="0004105F">
        <w:rPr>
          <w:rFonts w:asciiTheme="minorHAnsi" w:hAnsiTheme="minorHAnsi" w:cstheme="minorHAnsi"/>
        </w:rPr>
        <w:t xml:space="preserve"> Si-</w:t>
      </w:r>
      <w:proofErr w:type="spellStart"/>
      <w:r w:rsidRPr="0004105F">
        <w:rPr>
          <w:rFonts w:asciiTheme="minorHAnsi" w:hAnsiTheme="minorHAnsi" w:cstheme="minorHAnsi"/>
        </w:rPr>
        <w:t>Nails</w:t>
      </w:r>
      <w:proofErr w:type="spellEnd"/>
      <w:r w:rsidRPr="0004105F">
        <w:rPr>
          <w:rFonts w:asciiTheme="minorHAnsi" w:hAnsiTheme="minorHAnsi" w:cstheme="minorHAnsi"/>
        </w:rPr>
        <w:t xml:space="preserve"> de </w:t>
      </w:r>
      <w:proofErr w:type="spellStart"/>
      <w:r w:rsidRPr="0004105F">
        <w:rPr>
          <w:rFonts w:asciiTheme="minorHAnsi" w:hAnsiTheme="minorHAnsi" w:cstheme="minorHAnsi"/>
        </w:rPr>
        <w:t>Isdin</w:t>
      </w:r>
      <w:proofErr w:type="spellEnd"/>
      <w:r w:rsidR="0000346B" w:rsidRPr="0004105F">
        <w:rPr>
          <w:rFonts w:asciiTheme="minorHAnsi" w:hAnsiTheme="minorHAnsi" w:cstheme="minorHAnsi"/>
        </w:rPr>
        <w:t xml:space="preserve">, </w:t>
      </w:r>
      <w:r w:rsidR="00215D1E">
        <w:rPr>
          <w:rFonts w:asciiTheme="minorHAnsi" w:hAnsiTheme="minorHAnsi" w:cstheme="minorHAnsi"/>
        </w:rPr>
        <w:t xml:space="preserve">que </w:t>
      </w:r>
      <w:r w:rsidR="0000346B" w:rsidRPr="0004105F">
        <w:rPr>
          <w:rFonts w:asciiTheme="minorHAnsi" w:hAnsiTheme="minorHAnsi" w:cstheme="minorHAnsi"/>
        </w:rPr>
        <w:t xml:space="preserve">también </w:t>
      </w:r>
      <w:r w:rsidR="00D50401">
        <w:rPr>
          <w:rFonts w:asciiTheme="minorHAnsi" w:hAnsiTheme="minorHAnsi" w:cstheme="minorHAnsi"/>
        </w:rPr>
        <w:t>fue galardonado con</w:t>
      </w:r>
      <w:r w:rsidR="0000346B" w:rsidRPr="0004105F">
        <w:rPr>
          <w:rFonts w:asciiTheme="minorHAnsi" w:hAnsiTheme="minorHAnsi" w:cstheme="minorHAnsi"/>
        </w:rPr>
        <w:t xml:space="preserve"> el </w:t>
      </w:r>
      <w:r w:rsidR="00D50401">
        <w:rPr>
          <w:rFonts w:asciiTheme="minorHAnsi" w:hAnsiTheme="minorHAnsi" w:cstheme="minorHAnsi"/>
        </w:rPr>
        <w:t>O</w:t>
      </w:r>
      <w:r w:rsidR="0000346B" w:rsidRPr="0004105F">
        <w:rPr>
          <w:rFonts w:asciiTheme="minorHAnsi" w:hAnsiTheme="minorHAnsi" w:cstheme="minorHAnsi"/>
        </w:rPr>
        <w:t>ro de la categoría</w:t>
      </w:r>
      <w:r w:rsidR="009C4640" w:rsidRPr="0004105F">
        <w:rPr>
          <w:rFonts w:asciiTheme="minorHAnsi" w:hAnsiTheme="minorHAnsi" w:cstheme="minorHAnsi"/>
        </w:rPr>
        <w:t xml:space="preserve"> </w:t>
      </w:r>
      <w:r w:rsidR="00D50401">
        <w:rPr>
          <w:rFonts w:asciiTheme="minorHAnsi" w:hAnsiTheme="minorHAnsi" w:cstheme="minorHAnsi"/>
        </w:rPr>
        <w:t xml:space="preserve">Mejor </w:t>
      </w:r>
      <w:r w:rsidR="009C4640" w:rsidRPr="0004105F">
        <w:rPr>
          <w:rFonts w:asciiTheme="minorHAnsi" w:hAnsiTheme="minorHAnsi" w:cstheme="minorHAnsi"/>
        </w:rPr>
        <w:t>D</w:t>
      </w:r>
      <w:r w:rsidR="0000346B" w:rsidRPr="0004105F">
        <w:rPr>
          <w:rFonts w:asciiTheme="minorHAnsi" w:hAnsiTheme="minorHAnsi" w:cstheme="minorHAnsi"/>
        </w:rPr>
        <w:t>i</w:t>
      </w:r>
      <w:r w:rsidR="009C4640" w:rsidRPr="0004105F">
        <w:rPr>
          <w:rFonts w:asciiTheme="minorHAnsi" w:hAnsiTheme="minorHAnsi" w:cstheme="minorHAnsi"/>
        </w:rPr>
        <w:t>se</w:t>
      </w:r>
      <w:r w:rsidR="0000346B" w:rsidRPr="0004105F">
        <w:rPr>
          <w:rFonts w:asciiTheme="minorHAnsi" w:hAnsiTheme="minorHAnsi" w:cstheme="minorHAnsi"/>
        </w:rPr>
        <w:t>ño</w:t>
      </w:r>
      <w:r w:rsidR="009C4640" w:rsidRPr="0004105F">
        <w:rPr>
          <w:rFonts w:asciiTheme="minorHAnsi" w:hAnsiTheme="minorHAnsi" w:cstheme="minorHAnsi"/>
        </w:rPr>
        <w:t xml:space="preserve"> y </w:t>
      </w:r>
      <w:proofErr w:type="spellStart"/>
      <w:r w:rsidR="009C4640" w:rsidRPr="0004105F">
        <w:rPr>
          <w:rFonts w:asciiTheme="minorHAnsi" w:hAnsiTheme="minorHAnsi" w:cstheme="minorHAnsi"/>
        </w:rPr>
        <w:t>Packaging</w:t>
      </w:r>
      <w:proofErr w:type="spellEnd"/>
      <w:r w:rsidR="00D50401">
        <w:rPr>
          <w:rFonts w:asciiTheme="minorHAnsi" w:hAnsiTheme="minorHAnsi" w:cstheme="minorHAnsi"/>
        </w:rPr>
        <w:t xml:space="preserve"> </w:t>
      </w:r>
      <w:proofErr w:type="spellStart"/>
      <w:r w:rsidR="00D50401">
        <w:rPr>
          <w:rFonts w:asciiTheme="minorHAnsi" w:hAnsiTheme="minorHAnsi" w:cstheme="minorHAnsi"/>
        </w:rPr>
        <w:t>Farmaselect</w:t>
      </w:r>
      <w:proofErr w:type="spellEnd"/>
      <w:r w:rsidR="0000346B" w:rsidRPr="0004105F">
        <w:rPr>
          <w:rFonts w:asciiTheme="minorHAnsi" w:hAnsiTheme="minorHAnsi" w:cstheme="minorHAnsi"/>
        </w:rPr>
        <w:t>. En l</w:t>
      </w:r>
      <w:r w:rsidR="00D50401">
        <w:rPr>
          <w:rFonts w:asciiTheme="minorHAnsi" w:hAnsiTheme="minorHAnsi" w:cstheme="minorHAnsi"/>
        </w:rPr>
        <w:t xml:space="preserve">o que se refiere Mejor Diseño y </w:t>
      </w:r>
      <w:proofErr w:type="spellStart"/>
      <w:r w:rsidR="00D50401">
        <w:rPr>
          <w:rFonts w:asciiTheme="minorHAnsi" w:hAnsiTheme="minorHAnsi" w:cstheme="minorHAnsi"/>
        </w:rPr>
        <w:t>Packaging</w:t>
      </w:r>
      <w:proofErr w:type="spellEnd"/>
      <w:r w:rsidR="00D50401">
        <w:rPr>
          <w:rFonts w:asciiTheme="minorHAnsi" w:hAnsiTheme="minorHAnsi" w:cstheme="minorHAnsi"/>
        </w:rPr>
        <w:t xml:space="preserve"> </w:t>
      </w:r>
      <w:proofErr w:type="spellStart"/>
      <w:r w:rsidR="00D50401">
        <w:rPr>
          <w:rFonts w:asciiTheme="minorHAnsi" w:hAnsiTheme="minorHAnsi" w:cstheme="minorHAnsi"/>
        </w:rPr>
        <w:t>iDermo</w:t>
      </w:r>
      <w:proofErr w:type="spellEnd"/>
      <w:r w:rsidR="0000346B" w:rsidRPr="0004105F">
        <w:rPr>
          <w:rFonts w:asciiTheme="minorHAnsi" w:hAnsiTheme="minorHAnsi" w:cstheme="minorHAnsi"/>
        </w:rPr>
        <w:t>, C</w:t>
      </w:r>
      <w:r w:rsidR="009C4640" w:rsidRPr="0004105F">
        <w:rPr>
          <w:rFonts w:asciiTheme="minorHAnsi" w:hAnsiTheme="minorHAnsi" w:cstheme="minorHAnsi"/>
        </w:rPr>
        <w:t xml:space="preserve">rema </w:t>
      </w:r>
      <w:r w:rsidR="0000346B" w:rsidRPr="0004105F">
        <w:rPr>
          <w:rFonts w:asciiTheme="minorHAnsi" w:hAnsiTheme="minorHAnsi" w:cstheme="minorHAnsi"/>
        </w:rPr>
        <w:t>Na</w:t>
      </w:r>
      <w:r w:rsidR="009C4640" w:rsidRPr="0004105F">
        <w:rPr>
          <w:rFonts w:asciiTheme="minorHAnsi" w:hAnsiTheme="minorHAnsi" w:cstheme="minorHAnsi"/>
        </w:rPr>
        <w:t>t</w:t>
      </w:r>
      <w:r w:rsidR="0000346B" w:rsidRPr="0004105F">
        <w:rPr>
          <w:rFonts w:asciiTheme="minorHAnsi" w:hAnsiTheme="minorHAnsi" w:cstheme="minorHAnsi"/>
        </w:rPr>
        <w:t>u</w:t>
      </w:r>
      <w:r w:rsidR="009C4640" w:rsidRPr="0004105F">
        <w:rPr>
          <w:rFonts w:asciiTheme="minorHAnsi" w:hAnsiTheme="minorHAnsi" w:cstheme="minorHAnsi"/>
        </w:rPr>
        <w:t xml:space="preserve">ral </w:t>
      </w:r>
      <w:r w:rsidR="0000346B" w:rsidRPr="0004105F">
        <w:rPr>
          <w:rFonts w:asciiTheme="minorHAnsi" w:hAnsiTheme="minorHAnsi" w:cstheme="minorHAnsi"/>
        </w:rPr>
        <w:t>AMEM</w:t>
      </w:r>
      <w:r w:rsidR="009C4640" w:rsidRPr="0004105F">
        <w:rPr>
          <w:rFonts w:asciiTheme="minorHAnsi" w:hAnsiTheme="minorHAnsi" w:cstheme="minorHAnsi"/>
        </w:rPr>
        <w:t xml:space="preserve"> de </w:t>
      </w:r>
      <w:proofErr w:type="spellStart"/>
      <w:r w:rsidR="009C4640" w:rsidRPr="0004105F">
        <w:rPr>
          <w:rFonts w:asciiTheme="minorHAnsi" w:hAnsiTheme="minorHAnsi" w:cstheme="minorHAnsi"/>
        </w:rPr>
        <w:t>Kóoch</w:t>
      </w:r>
      <w:proofErr w:type="spellEnd"/>
      <w:r w:rsidR="009C4640" w:rsidRPr="0004105F">
        <w:rPr>
          <w:rFonts w:asciiTheme="minorHAnsi" w:hAnsiTheme="minorHAnsi" w:cstheme="minorHAnsi"/>
        </w:rPr>
        <w:t xml:space="preserve"> Green </w:t>
      </w:r>
      <w:proofErr w:type="spellStart"/>
      <w:r w:rsidR="009C4640" w:rsidRPr="0004105F">
        <w:rPr>
          <w:rFonts w:asciiTheme="minorHAnsi" w:hAnsiTheme="minorHAnsi" w:cstheme="minorHAnsi"/>
        </w:rPr>
        <w:t>Cosmetics</w:t>
      </w:r>
      <w:proofErr w:type="spellEnd"/>
      <w:r w:rsidR="009C4640" w:rsidRPr="0004105F">
        <w:rPr>
          <w:rFonts w:asciiTheme="minorHAnsi" w:hAnsiTheme="minorHAnsi" w:cstheme="minorHAnsi"/>
        </w:rPr>
        <w:t xml:space="preserve"> </w:t>
      </w:r>
      <w:r w:rsidR="0000346B" w:rsidRPr="0004105F">
        <w:rPr>
          <w:rFonts w:asciiTheme="minorHAnsi" w:hAnsiTheme="minorHAnsi" w:cstheme="minorHAnsi"/>
        </w:rPr>
        <w:t xml:space="preserve">ganó el </w:t>
      </w:r>
      <w:r w:rsidR="00D50401">
        <w:rPr>
          <w:rFonts w:asciiTheme="minorHAnsi" w:hAnsiTheme="minorHAnsi" w:cstheme="minorHAnsi"/>
        </w:rPr>
        <w:t>O</w:t>
      </w:r>
      <w:r w:rsidR="0000346B" w:rsidRPr="0004105F">
        <w:rPr>
          <w:rFonts w:asciiTheme="minorHAnsi" w:hAnsiTheme="minorHAnsi" w:cstheme="minorHAnsi"/>
        </w:rPr>
        <w:t>r</w:t>
      </w:r>
      <w:r w:rsidR="00D50401">
        <w:rPr>
          <w:rFonts w:asciiTheme="minorHAnsi" w:hAnsiTheme="minorHAnsi" w:cstheme="minorHAnsi"/>
        </w:rPr>
        <w:t>o</w:t>
      </w:r>
      <w:r w:rsidR="0000346B" w:rsidRPr="0004105F">
        <w:rPr>
          <w:rFonts w:asciiTheme="minorHAnsi" w:hAnsiTheme="minorHAnsi" w:cstheme="minorHAnsi"/>
        </w:rPr>
        <w:t xml:space="preserve">. </w:t>
      </w:r>
    </w:p>
    <w:p w14:paraId="26D2BC3C" w14:textId="00997140" w:rsidR="0000346B" w:rsidRPr="0004105F" w:rsidRDefault="00D50401" w:rsidP="00C85658">
      <w:pPr>
        <w:spacing w:line="276" w:lineRule="auto"/>
        <w:jc w:val="both"/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</w:rPr>
        <w:t xml:space="preserve">En una de las categorías más batalladas en redes sociales, </w:t>
      </w:r>
      <w:r w:rsidR="0000346B" w:rsidRPr="0004105F">
        <w:rPr>
          <w:rFonts w:asciiTheme="minorHAnsi" w:hAnsiTheme="minorHAnsi" w:cstheme="minorHAnsi"/>
        </w:rPr>
        <w:t>Mejor Farmacéutico 2.0</w:t>
      </w:r>
      <w:r>
        <w:rPr>
          <w:rFonts w:asciiTheme="minorHAnsi" w:hAnsiTheme="minorHAnsi" w:cstheme="minorHAnsi"/>
        </w:rPr>
        <w:t xml:space="preserve">, </w:t>
      </w:r>
      <w:r w:rsidR="00215D1E">
        <w:rPr>
          <w:rFonts w:asciiTheme="minorHAnsi" w:hAnsiTheme="minorHAnsi" w:cstheme="minorHAnsi"/>
        </w:rPr>
        <w:t xml:space="preserve">consiguió el esperado Oro </w:t>
      </w:r>
      <w:r w:rsidR="0000346B" w:rsidRPr="0004105F">
        <w:rPr>
          <w:rFonts w:asciiTheme="minorHAnsi" w:hAnsiTheme="minorHAnsi" w:cstheme="minorHAnsi"/>
        </w:rPr>
        <w:t xml:space="preserve">Meritxell Martí, titular de Farmacia Meritxell y farmacéutica que lleva años colaborando con medios vinculados a la salud con </w:t>
      </w:r>
      <w:r w:rsidR="00215D1E">
        <w:rPr>
          <w:rFonts w:asciiTheme="minorHAnsi" w:hAnsiTheme="minorHAnsi" w:cstheme="minorHAnsi"/>
        </w:rPr>
        <w:t xml:space="preserve">artículos </w:t>
      </w:r>
      <w:r w:rsidR="0000346B" w:rsidRPr="0004105F">
        <w:rPr>
          <w:rFonts w:asciiTheme="minorHAnsi" w:hAnsiTheme="minorHAnsi" w:cstheme="minorHAnsi"/>
        </w:rPr>
        <w:t xml:space="preserve">sobre belleza, salud y </w:t>
      </w:r>
      <w:proofErr w:type="spellStart"/>
      <w:r w:rsidR="0000346B" w:rsidRPr="0004105F">
        <w:rPr>
          <w:rFonts w:asciiTheme="minorHAnsi" w:hAnsiTheme="minorHAnsi" w:cstheme="minorHAnsi"/>
        </w:rPr>
        <w:t>ant</w:t>
      </w:r>
      <w:r w:rsidR="00215D1E">
        <w:rPr>
          <w:rFonts w:asciiTheme="minorHAnsi" w:hAnsiTheme="minorHAnsi" w:cstheme="minorHAnsi"/>
        </w:rPr>
        <w:t>i</w:t>
      </w:r>
      <w:r w:rsidR="0000346B" w:rsidRPr="0004105F">
        <w:rPr>
          <w:rFonts w:asciiTheme="minorHAnsi" w:hAnsiTheme="minorHAnsi" w:cstheme="minorHAnsi"/>
        </w:rPr>
        <w:t>edad</w:t>
      </w:r>
      <w:proofErr w:type="spellEnd"/>
      <w:r w:rsidR="00215D1E">
        <w:rPr>
          <w:rFonts w:asciiTheme="minorHAnsi" w:hAnsiTheme="minorHAnsi" w:cstheme="minorHAnsi"/>
        </w:rPr>
        <w:t xml:space="preserve">. </w:t>
      </w:r>
      <w:r w:rsidR="0000346B" w:rsidRPr="0004105F">
        <w:rPr>
          <w:rFonts w:asciiTheme="minorHAnsi" w:hAnsiTheme="minorHAnsi" w:cstheme="minorHAnsi"/>
        </w:rPr>
        <w:t xml:space="preserve">La </w:t>
      </w:r>
      <w:r w:rsidR="00B56600" w:rsidRPr="0004105F">
        <w:rPr>
          <w:rFonts w:asciiTheme="minorHAnsi" w:hAnsiTheme="minorHAnsi" w:cstheme="minorHAnsi"/>
        </w:rPr>
        <w:t>siguieron</w:t>
      </w:r>
      <w:r w:rsidR="0000346B" w:rsidRPr="0004105F">
        <w:rPr>
          <w:rFonts w:asciiTheme="minorHAnsi" w:hAnsiTheme="minorHAnsi" w:cstheme="minorHAnsi"/>
        </w:rPr>
        <w:t xml:space="preserve"> Blanca </w:t>
      </w:r>
      <w:proofErr w:type="spellStart"/>
      <w:r w:rsidR="0000346B" w:rsidRPr="0004105F">
        <w:rPr>
          <w:rFonts w:asciiTheme="minorHAnsi" w:hAnsiTheme="minorHAnsi" w:cstheme="minorHAnsi"/>
        </w:rPr>
        <w:t>Llácer</w:t>
      </w:r>
      <w:proofErr w:type="spellEnd"/>
      <w:r>
        <w:rPr>
          <w:rFonts w:asciiTheme="minorHAnsi" w:hAnsiTheme="minorHAnsi" w:cstheme="minorHAnsi"/>
        </w:rPr>
        <w:t xml:space="preserve"> con </w:t>
      </w:r>
      <w:r w:rsidR="0000346B" w:rsidRPr="0004105F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>P</w:t>
      </w:r>
      <w:r w:rsidR="0000346B" w:rsidRPr="0004105F">
        <w:rPr>
          <w:rFonts w:asciiTheme="minorHAnsi" w:hAnsiTheme="minorHAnsi" w:cstheme="minorHAnsi"/>
        </w:rPr>
        <w:t xml:space="preserve">lata y María José </w:t>
      </w:r>
      <w:proofErr w:type="spellStart"/>
      <w:r w:rsidR="0000346B" w:rsidRPr="0004105F">
        <w:rPr>
          <w:rFonts w:asciiTheme="minorHAnsi" w:hAnsiTheme="minorHAnsi" w:cstheme="minorHAnsi"/>
        </w:rPr>
        <w:t>Cachafeiro</w:t>
      </w:r>
      <w:proofErr w:type="spellEnd"/>
      <w:r w:rsidR="0000346B" w:rsidRPr="0004105F">
        <w:rPr>
          <w:rFonts w:asciiTheme="minorHAnsi" w:hAnsiTheme="minorHAnsi" w:cstheme="minorHAnsi"/>
        </w:rPr>
        <w:t xml:space="preserve"> y Marta Masi, </w:t>
      </w:r>
      <w:r>
        <w:rPr>
          <w:rFonts w:asciiTheme="minorHAnsi" w:hAnsiTheme="minorHAnsi" w:cstheme="minorHAnsi"/>
        </w:rPr>
        <w:t>que tienen un</w:t>
      </w:r>
      <w:r w:rsidR="0000346B" w:rsidRPr="000410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="0000346B" w:rsidRPr="0004105F">
        <w:rPr>
          <w:rFonts w:asciiTheme="minorHAnsi" w:hAnsiTheme="minorHAnsi" w:cstheme="minorHAnsi"/>
        </w:rPr>
        <w:t>ronce</w:t>
      </w:r>
      <w:r>
        <w:rPr>
          <w:rFonts w:asciiTheme="minorHAnsi" w:hAnsiTheme="minorHAnsi" w:cstheme="minorHAnsi"/>
        </w:rPr>
        <w:t xml:space="preserve"> </w:t>
      </w:r>
      <w:r w:rsidR="00FE2A59" w:rsidRPr="00215D1E">
        <w:rPr>
          <w:rFonts w:asciiTheme="minorHAnsi" w:hAnsiTheme="minorHAnsi" w:cstheme="minorHAnsi"/>
        </w:rPr>
        <w:t>ex aequo</w:t>
      </w:r>
      <w:r w:rsidR="0000346B" w:rsidRPr="0004105F">
        <w:rPr>
          <w:rFonts w:asciiTheme="minorHAnsi" w:hAnsiTheme="minorHAnsi" w:cstheme="minorHAnsi"/>
        </w:rPr>
        <w:t xml:space="preserve">. </w:t>
      </w:r>
    </w:p>
    <w:p w14:paraId="7D8C16D2" w14:textId="77777777" w:rsidR="008A6DE1" w:rsidRPr="008A6DE1" w:rsidRDefault="008A6DE1" w:rsidP="00C85658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A6DE1">
        <w:rPr>
          <w:rFonts w:asciiTheme="minorHAnsi" w:hAnsiTheme="minorHAnsi" w:cstheme="minorHAnsi"/>
          <w:color w:val="000000" w:themeColor="text1"/>
        </w:rPr>
        <w:t>Para</w:t>
      </w:r>
      <w:r w:rsidR="00370453" w:rsidRPr="008A6DE1">
        <w:rPr>
          <w:rFonts w:asciiTheme="minorHAnsi" w:hAnsiTheme="minorHAnsi" w:cstheme="minorHAnsi"/>
          <w:color w:val="000000" w:themeColor="text1"/>
        </w:rPr>
        <w:t xml:space="preserve"> concluir la velada,</w:t>
      </w:r>
      <w:r w:rsidR="00B62BDC" w:rsidRPr="008A6DE1">
        <w:rPr>
          <w:rFonts w:asciiTheme="minorHAnsi" w:hAnsiTheme="minorHAnsi" w:cstheme="minorHAnsi"/>
          <w:color w:val="000000" w:themeColor="text1"/>
        </w:rPr>
        <w:t xml:space="preserve"> Marc Florensa</w:t>
      </w:r>
      <w:r w:rsidRPr="008A6DE1">
        <w:rPr>
          <w:rFonts w:asciiTheme="minorHAnsi" w:hAnsiTheme="minorHAnsi" w:cstheme="minorHAnsi"/>
          <w:color w:val="000000" w:themeColor="text1"/>
        </w:rPr>
        <w:t>, responsable digital del portal iDermo.com,</w:t>
      </w:r>
      <w:r w:rsidR="00B62BDC" w:rsidRPr="008A6DE1">
        <w:rPr>
          <w:rFonts w:asciiTheme="minorHAnsi" w:hAnsiTheme="minorHAnsi" w:cstheme="minorHAnsi"/>
          <w:color w:val="000000" w:themeColor="text1"/>
        </w:rPr>
        <w:t xml:space="preserve"> </w:t>
      </w:r>
      <w:r w:rsidR="00824A8A" w:rsidRPr="008A6DE1">
        <w:rPr>
          <w:rFonts w:asciiTheme="minorHAnsi" w:hAnsiTheme="minorHAnsi" w:cstheme="minorHAnsi"/>
          <w:color w:val="000000" w:themeColor="text1"/>
        </w:rPr>
        <w:t>puso énfasis en</w:t>
      </w:r>
      <w:r w:rsidR="00B62BDC" w:rsidRPr="008A6DE1">
        <w:rPr>
          <w:rFonts w:asciiTheme="minorHAnsi" w:hAnsiTheme="minorHAnsi" w:cstheme="minorHAnsi"/>
          <w:color w:val="000000" w:themeColor="text1"/>
        </w:rPr>
        <w:t xml:space="preserve"> la </w:t>
      </w:r>
      <w:r w:rsidRPr="008A6DE1">
        <w:rPr>
          <w:rFonts w:asciiTheme="minorHAnsi" w:hAnsiTheme="minorHAnsi" w:cstheme="minorHAnsi"/>
          <w:color w:val="000000" w:themeColor="text1"/>
        </w:rPr>
        <w:t>importancia que el sector aporta a la cultura del cuidado de la piel, mediante formación y esfuerzo de los profesionales farmacéuticos y laboratorios para que el consumidor conozca más sus tratamientos</w:t>
      </w:r>
      <w:r w:rsidR="00B62BDC" w:rsidRPr="008A6DE1">
        <w:rPr>
          <w:rFonts w:asciiTheme="minorHAnsi" w:hAnsiTheme="minorHAnsi" w:cstheme="minorHAnsi"/>
          <w:color w:val="000000" w:themeColor="text1"/>
        </w:rPr>
        <w:t xml:space="preserve">. </w:t>
      </w:r>
      <w:r w:rsidR="00824A8A" w:rsidRPr="008A6DE1">
        <w:rPr>
          <w:rFonts w:asciiTheme="minorHAnsi" w:hAnsiTheme="minorHAnsi" w:cstheme="minorHAnsi"/>
          <w:color w:val="000000" w:themeColor="text1"/>
        </w:rPr>
        <w:t xml:space="preserve">Aprovechó </w:t>
      </w:r>
      <w:r w:rsidRPr="008A6DE1">
        <w:rPr>
          <w:rFonts w:asciiTheme="minorHAnsi" w:hAnsiTheme="minorHAnsi" w:cstheme="minorHAnsi"/>
          <w:color w:val="000000" w:themeColor="text1"/>
        </w:rPr>
        <w:t xml:space="preserve">la ocasión </w:t>
      </w:r>
      <w:r w:rsidR="00824A8A" w:rsidRPr="008A6DE1">
        <w:rPr>
          <w:rFonts w:asciiTheme="minorHAnsi" w:hAnsiTheme="minorHAnsi" w:cstheme="minorHAnsi"/>
          <w:color w:val="000000" w:themeColor="text1"/>
        </w:rPr>
        <w:t xml:space="preserve">para presentar </w:t>
      </w:r>
      <w:r w:rsidRPr="008A6DE1">
        <w:rPr>
          <w:rFonts w:asciiTheme="minorHAnsi" w:hAnsiTheme="minorHAnsi" w:cstheme="minorHAnsi"/>
          <w:color w:val="000000" w:themeColor="text1"/>
        </w:rPr>
        <w:t xml:space="preserve">la Fiesta </w:t>
      </w:r>
      <w:r w:rsidR="00824A8A" w:rsidRPr="008A6DE1">
        <w:rPr>
          <w:rFonts w:asciiTheme="minorHAnsi" w:hAnsiTheme="minorHAnsi" w:cstheme="minorHAnsi"/>
          <w:color w:val="000000" w:themeColor="text1"/>
        </w:rPr>
        <w:t>de</w:t>
      </w:r>
      <w:r w:rsidRPr="008A6DE1">
        <w:rPr>
          <w:rFonts w:asciiTheme="minorHAnsi" w:hAnsiTheme="minorHAnsi" w:cstheme="minorHAnsi"/>
          <w:color w:val="000000" w:themeColor="text1"/>
        </w:rPr>
        <w:t xml:space="preserve">l cuidado de la piel </w:t>
      </w:r>
      <w:r w:rsidR="00824A8A" w:rsidRPr="008A6DE1">
        <w:rPr>
          <w:rFonts w:asciiTheme="minorHAnsi" w:hAnsiTheme="minorHAnsi" w:cstheme="minorHAnsi"/>
          <w:color w:val="000000" w:themeColor="text1"/>
        </w:rPr>
        <w:t xml:space="preserve">en Barcelona, </w:t>
      </w:r>
      <w:r w:rsidRPr="008A6DE1">
        <w:rPr>
          <w:rFonts w:asciiTheme="minorHAnsi" w:hAnsiTheme="minorHAnsi" w:cstheme="minorHAnsi"/>
          <w:color w:val="000000" w:themeColor="text1"/>
        </w:rPr>
        <w:t>SKIN FEST</w:t>
      </w:r>
      <w:r w:rsidR="00824A8A" w:rsidRPr="008A6DE1">
        <w:rPr>
          <w:rFonts w:asciiTheme="minorHAnsi" w:hAnsiTheme="minorHAnsi" w:cstheme="minorHAnsi"/>
          <w:color w:val="000000" w:themeColor="text1"/>
        </w:rPr>
        <w:t xml:space="preserve">, que se </w:t>
      </w:r>
      <w:r w:rsidR="00370453" w:rsidRPr="008A6DE1">
        <w:rPr>
          <w:rFonts w:asciiTheme="minorHAnsi" w:hAnsiTheme="minorHAnsi" w:cstheme="minorHAnsi"/>
          <w:color w:val="000000" w:themeColor="text1"/>
        </w:rPr>
        <w:t>c</w:t>
      </w:r>
      <w:r w:rsidR="00824A8A" w:rsidRPr="008A6DE1">
        <w:rPr>
          <w:rFonts w:asciiTheme="minorHAnsi" w:hAnsiTheme="minorHAnsi" w:cstheme="minorHAnsi"/>
          <w:color w:val="000000" w:themeColor="text1"/>
        </w:rPr>
        <w:t xml:space="preserve">elebrará </w:t>
      </w:r>
      <w:r w:rsidRPr="008A6DE1">
        <w:rPr>
          <w:rFonts w:asciiTheme="minorHAnsi" w:hAnsiTheme="minorHAnsi" w:cstheme="minorHAnsi"/>
          <w:color w:val="000000" w:themeColor="text1"/>
        </w:rPr>
        <w:t>el 14 de</w:t>
      </w:r>
      <w:r w:rsidR="00824A8A" w:rsidRPr="008A6DE1">
        <w:rPr>
          <w:rFonts w:asciiTheme="minorHAnsi" w:hAnsiTheme="minorHAnsi" w:cstheme="minorHAnsi"/>
          <w:color w:val="000000" w:themeColor="text1"/>
        </w:rPr>
        <w:t xml:space="preserve"> septiembre en los jardines del Palau Robert </w:t>
      </w:r>
      <w:r w:rsidR="00A565D2">
        <w:rPr>
          <w:rFonts w:asciiTheme="minorHAnsi" w:hAnsiTheme="minorHAnsi" w:cstheme="minorHAnsi"/>
          <w:color w:val="000000" w:themeColor="text1"/>
        </w:rPr>
        <w:t>y</w:t>
      </w:r>
      <w:r w:rsidR="00824A8A" w:rsidRPr="008A6DE1">
        <w:rPr>
          <w:rFonts w:asciiTheme="minorHAnsi" w:hAnsiTheme="minorHAnsi" w:cstheme="minorHAnsi"/>
          <w:color w:val="000000" w:themeColor="text1"/>
        </w:rPr>
        <w:t xml:space="preserve"> </w:t>
      </w:r>
      <w:r w:rsidRPr="008A6DE1">
        <w:rPr>
          <w:rFonts w:asciiTheme="minorHAnsi" w:hAnsiTheme="minorHAnsi" w:cstheme="minorHAnsi"/>
          <w:color w:val="000000" w:themeColor="text1"/>
        </w:rPr>
        <w:t xml:space="preserve">buscará </w:t>
      </w:r>
      <w:r w:rsidR="00A565D2">
        <w:rPr>
          <w:rFonts w:asciiTheme="minorHAnsi" w:hAnsiTheme="minorHAnsi" w:cstheme="minorHAnsi"/>
          <w:color w:val="000000" w:themeColor="text1"/>
        </w:rPr>
        <w:t xml:space="preserve">acercar </w:t>
      </w:r>
      <w:r w:rsidRPr="008A6DE1">
        <w:rPr>
          <w:rFonts w:asciiTheme="minorHAnsi" w:hAnsiTheme="minorHAnsi" w:cstheme="minorHAnsi"/>
          <w:color w:val="000000" w:themeColor="text1"/>
        </w:rPr>
        <w:t xml:space="preserve">los tratamientos y cuidados de la piel al usuario final. </w:t>
      </w:r>
      <w:r w:rsidR="00824A8A" w:rsidRPr="008A6DE1">
        <w:rPr>
          <w:rFonts w:asciiTheme="minorHAnsi" w:hAnsiTheme="minorHAnsi" w:cstheme="minorHAnsi"/>
          <w:color w:val="000000" w:themeColor="text1"/>
        </w:rPr>
        <w:t xml:space="preserve"> </w:t>
      </w:r>
    </w:p>
    <w:p w14:paraId="02546C01" w14:textId="77777777" w:rsidR="000E7B66" w:rsidRPr="00671747" w:rsidRDefault="000E7B66" w:rsidP="00C8565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71747">
        <w:rPr>
          <w:rFonts w:asciiTheme="minorHAnsi" w:hAnsiTheme="minorHAnsi" w:cstheme="minorHAnsi"/>
          <w:b/>
        </w:rPr>
        <w:t>Datos sobre el sector cosmético</w:t>
      </w:r>
    </w:p>
    <w:p w14:paraId="7BC0239F" w14:textId="77777777" w:rsidR="000E7B66" w:rsidRPr="00671747" w:rsidRDefault="000E7B66" w:rsidP="00C85658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es-ES"/>
        </w:rPr>
      </w:pPr>
      <w:r w:rsidRPr="00671747">
        <w:rPr>
          <w:rFonts w:asciiTheme="minorHAnsi" w:hAnsiTheme="minorHAnsi" w:cstheme="minorHAnsi"/>
          <w:shd w:val="clear" w:color="auto" w:fill="FFFFFF"/>
        </w:rPr>
        <w:t>El consumo de perfumes y cosméticos en nuestro país crece por cuarto año consecutivo hasta alcanzar en 2018 los 6.954 millones de euros, según los datos presentados por la Asociación Nacional de Perfumería y Cosmética (</w:t>
      </w:r>
      <w:proofErr w:type="spellStart"/>
      <w:r w:rsidRPr="00671747">
        <w:rPr>
          <w:rFonts w:asciiTheme="minorHAnsi" w:hAnsiTheme="minorHAnsi" w:cstheme="minorHAnsi"/>
          <w:shd w:val="clear" w:color="auto" w:fill="FFFFFF"/>
        </w:rPr>
        <w:t>Stanpa</w:t>
      </w:r>
      <w:proofErr w:type="spellEnd"/>
      <w:r w:rsidRPr="00671747">
        <w:rPr>
          <w:rFonts w:asciiTheme="minorHAnsi" w:hAnsiTheme="minorHAnsi" w:cstheme="minorHAnsi"/>
          <w:shd w:val="clear" w:color="auto" w:fill="FFFFFF"/>
        </w:rPr>
        <w:t>).</w:t>
      </w:r>
    </w:p>
    <w:p w14:paraId="152392FD" w14:textId="77777777" w:rsidR="000E7B66" w:rsidRPr="00671747" w:rsidRDefault="000E7B66" w:rsidP="00C85658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71747">
        <w:rPr>
          <w:rFonts w:asciiTheme="minorHAnsi" w:hAnsiTheme="minorHAnsi" w:cstheme="minorHAnsi"/>
          <w:shd w:val="clear" w:color="auto" w:fill="FFFFFF"/>
        </w:rPr>
        <w:t>El 52% del consumo se concentra en las categorías de higiene personal y cuidado de la piel, lo que demuestra que los hábitos de vida saludables cada vez arraigan más en nuestra cultura.</w:t>
      </w:r>
    </w:p>
    <w:p w14:paraId="10CAA0A5" w14:textId="199A655E" w:rsidR="000E7B66" w:rsidRPr="00671747" w:rsidRDefault="000E7B66" w:rsidP="00C85658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71747">
        <w:rPr>
          <w:rFonts w:asciiTheme="minorHAnsi" w:hAnsiTheme="minorHAnsi" w:cstheme="minorHAnsi"/>
          <w:shd w:val="clear" w:color="auto" w:fill="FFFFFF"/>
        </w:rPr>
        <w:t xml:space="preserve">La importancia que el usuario otorga al cuidado personal queda patente en el elevado consumo de productos de higiene como geles, champús o higiene dental (24%) y la protección de la piel (28%) en sentido amplio: desde la hidratación, al cuidado </w:t>
      </w:r>
      <w:proofErr w:type="spellStart"/>
      <w:r w:rsidRPr="00671747">
        <w:rPr>
          <w:rFonts w:asciiTheme="minorHAnsi" w:hAnsiTheme="minorHAnsi" w:cstheme="minorHAnsi"/>
          <w:shd w:val="clear" w:color="auto" w:fill="FFFFFF"/>
        </w:rPr>
        <w:t>antiedad</w:t>
      </w:r>
      <w:proofErr w:type="spellEnd"/>
      <w:r w:rsidRPr="00671747">
        <w:rPr>
          <w:rFonts w:asciiTheme="minorHAnsi" w:hAnsiTheme="minorHAnsi" w:cstheme="minorHAnsi"/>
          <w:shd w:val="clear" w:color="auto" w:fill="FFFFFF"/>
        </w:rPr>
        <w:t>, pasando por la protección solar.</w:t>
      </w:r>
    </w:p>
    <w:p w14:paraId="48819E47" w14:textId="77777777" w:rsidR="000E7B66" w:rsidRPr="00671747" w:rsidRDefault="000E7B66" w:rsidP="00C85658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71747">
        <w:rPr>
          <w:rFonts w:asciiTheme="minorHAnsi" w:hAnsiTheme="minorHAnsi" w:cstheme="minorHAnsi"/>
          <w:shd w:val="clear" w:color="auto" w:fill="FFFFFF"/>
        </w:rPr>
        <w:t>En este punto, cabe destacar que en 2018 se vendieron 97 millones de unidades de productos para el cuidado del rostro, lo que representa un incremento del 4% respecto al pasado ejercicio.</w:t>
      </w:r>
    </w:p>
    <w:p w14:paraId="2FA1D672" w14:textId="77777777" w:rsidR="00D318E2" w:rsidRDefault="000E7B66" w:rsidP="00C85658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71747">
        <w:rPr>
          <w:rFonts w:asciiTheme="minorHAnsi" w:hAnsiTheme="minorHAnsi" w:cstheme="minorHAnsi"/>
          <w:shd w:val="clear" w:color="auto" w:fill="FFFFFF"/>
        </w:rPr>
        <w:t xml:space="preserve">Por otro lado, la venta de productos solares se vio afectada por la llegada tardía del verano. En consecuencia, el consumo </w:t>
      </w:r>
      <w:r w:rsidR="00CF331B">
        <w:rPr>
          <w:rFonts w:asciiTheme="minorHAnsi" w:hAnsiTheme="minorHAnsi" w:cstheme="minorHAnsi"/>
          <w:shd w:val="clear" w:color="auto" w:fill="FFFFFF"/>
        </w:rPr>
        <w:t>s</w:t>
      </w:r>
      <w:r w:rsidRPr="00671747">
        <w:rPr>
          <w:rFonts w:asciiTheme="minorHAnsi" w:hAnsiTheme="minorHAnsi" w:cstheme="minorHAnsi"/>
          <w:shd w:val="clear" w:color="auto" w:fill="FFFFFF"/>
        </w:rPr>
        <w:t>e mantuvo en línea con los resultados de 2017, pero destacó el crecimiento de un 2,3% en el canal farmacia, lo que refleja el interés de los consumidores por las recomendaciones del farmacéutico</w:t>
      </w:r>
    </w:p>
    <w:p w14:paraId="5E9D1383" w14:textId="77777777" w:rsidR="00215D1E" w:rsidRDefault="00215D1E" w:rsidP="00C8565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EACA648" w14:textId="532F74B5" w:rsidR="0014545D" w:rsidRPr="00D318E2" w:rsidRDefault="0014545D" w:rsidP="00C85658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71747">
        <w:rPr>
          <w:rFonts w:asciiTheme="minorHAnsi" w:hAnsiTheme="minorHAnsi" w:cstheme="minorHAnsi"/>
          <w:b/>
        </w:rPr>
        <w:lastRenderedPageBreak/>
        <w:t>iDermo.com</w:t>
      </w:r>
    </w:p>
    <w:p w14:paraId="7074144F" w14:textId="5D86ACF5" w:rsidR="008A6DE1" w:rsidRDefault="0014545D" w:rsidP="00B56600">
      <w:pPr>
        <w:spacing w:line="276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es-ES"/>
        </w:rPr>
      </w:pPr>
      <w:r w:rsidRPr="00671747">
        <w:rPr>
          <w:rFonts w:asciiTheme="minorHAnsi" w:hAnsiTheme="minorHAnsi" w:cstheme="minorHAnsi"/>
        </w:rPr>
        <w:t xml:space="preserve">iDermo.com es el primer portal </w:t>
      </w:r>
      <w:r w:rsidR="008A6DE1">
        <w:rPr>
          <w:rFonts w:asciiTheme="minorHAnsi" w:hAnsiTheme="minorHAnsi" w:cstheme="minorHAnsi"/>
        </w:rPr>
        <w:t>que busca</w:t>
      </w:r>
      <w:r w:rsidRPr="00671747">
        <w:rPr>
          <w:rFonts w:asciiTheme="minorHAnsi" w:hAnsiTheme="minorHAnsi" w:cstheme="minorHAnsi"/>
        </w:rPr>
        <w:t xml:space="preserve"> </w:t>
      </w:r>
      <w:r w:rsidR="008A6DE1">
        <w:rPr>
          <w:rFonts w:asciiTheme="minorHAnsi" w:hAnsiTheme="minorHAnsi" w:cstheme="minorHAnsi"/>
        </w:rPr>
        <w:t xml:space="preserve">dar a conocer </w:t>
      </w:r>
      <w:r w:rsidRPr="00671747">
        <w:rPr>
          <w:rFonts w:asciiTheme="minorHAnsi" w:hAnsiTheme="minorHAnsi" w:cstheme="minorHAnsi"/>
        </w:rPr>
        <w:t xml:space="preserve">la </w:t>
      </w:r>
      <w:proofErr w:type="spellStart"/>
      <w:r w:rsidRPr="00671747">
        <w:rPr>
          <w:rFonts w:asciiTheme="minorHAnsi" w:hAnsiTheme="minorHAnsi" w:cstheme="minorHAnsi"/>
        </w:rPr>
        <w:t>dermocosmética</w:t>
      </w:r>
      <w:proofErr w:type="spellEnd"/>
      <w:r w:rsidR="008A6DE1">
        <w:rPr>
          <w:rFonts w:asciiTheme="minorHAnsi" w:hAnsiTheme="minorHAnsi" w:cstheme="minorHAnsi"/>
        </w:rPr>
        <w:t xml:space="preserve"> entre el consumidor con información</w:t>
      </w:r>
      <w:r w:rsidRPr="00671747">
        <w:rPr>
          <w:rFonts w:asciiTheme="minorHAnsi" w:hAnsiTheme="minorHAnsi" w:cstheme="minorHAnsi"/>
        </w:rPr>
        <w:t xml:space="preserve"> </w:t>
      </w:r>
      <w:r w:rsidRPr="00671747">
        <w:rPr>
          <w:rFonts w:asciiTheme="minorHAnsi" w:eastAsia="Times New Roman" w:hAnsiTheme="minorHAnsi" w:cstheme="minorHAnsi"/>
          <w:shd w:val="clear" w:color="auto" w:fill="FFFFFF"/>
          <w:lang w:eastAsia="es-ES"/>
        </w:rPr>
        <w:t xml:space="preserve">relacionada </w:t>
      </w:r>
      <w:r w:rsidR="008A6DE1">
        <w:rPr>
          <w:rFonts w:asciiTheme="minorHAnsi" w:eastAsia="Times New Roman" w:hAnsiTheme="minorHAnsi" w:cstheme="minorHAnsi"/>
          <w:shd w:val="clear" w:color="auto" w:fill="FFFFFF"/>
          <w:lang w:eastAsia="es-ES"/>
        </w:rPr>
        <w:t>de</w:t>
      </w:r>
      <w:r w:rsidRPr="00671747">
        <w:rPr>
          <w:rFonts w:asciiTheme="minorHAnsi" w:eastAsia="Times New Roman" w:hAnsiTheme="minorHAnsi" w:cstheme="minorHAnsi"/>
          <w:shd w:val="clear" w:color="auto" w:fill="FFFFFF"/>
          <w:lang w:eastAsia="es-ES"/>
        </w:rPr>
        <w:t xml:space="preserve"> los productos</w:t>
      </w:r>
      <w:r w:rsidR="008A6DE1">
        <w:rPr>
          <w:rFonts w:asciiTheme="minorHAnsi" w:eastAsia="Times New Roman" w:hAnsiTheme="minorHAnsi" w:cstheme="minorHAnsi"/>
          <w:shd w:val="clear" w:color="auto" w:fill="FFFFFF"/>
          <w:lang w:eastAsia="es-ES"/>
        </w:rPr>
        <w:t xml:space="preserve"> </w:t>
      </w:r>
      <w:r w:rsidRPr="00671747">
        <w:rPr>
          <w:rFonts w:asciiTheme="minorHAnsi" w:eastAsia="Times New Roman" w:hAnsiTheme="minorHAnsi" w:cstheme="minorHAnsi"/>
          <w:shd w:val="clear" w:color="auto" w:fill="FFFFFF"/>
          <w:lang w:eastAsia="es-ES"/>
        </w:rPr>
        <w:t>de los laboratorios farmacéuticos</w:t>
      </w:r>
      <w:r w:rsidR="008A6DE1">
        <w:rPr>
          <w:rFonts w:asciiTheme="minorHAnsi" w:eastAsia="Times New Roman" w:hAnsiTheme="minorHAnsi" w:cstheme="minorHAnsi"/>
          <w:shd w:val="clear" w:color="auto" w:fill="FFFFFF"/>
          <w:lang w:eastAsia="es-ES"/>
        </w:rPr>
        <w:t>. iDermo.com contiene ficha</w:t>
      </w:r>
      <w:r w:rsidR="00215D1E">
        <w:rPr>
          <w:rFonts w:asciiTheme="minorHAnsi" w:eastAsia="Times New Roman" w:hAnsiTheme="minorHAnsi" w:cstheme="minorHAnsi"/>
          <w:shd w:val="clear" w:color="auto" w:fill="FFFFFF"/>
          <w:lang w:eastAsia="es-ES"/>
        </w:rPr>
        <w:t>s</w:t>
      </w:r>
      <w:r w:rsidR="008A6DE1">
        <w:rPr>
          <w:rFonts w:asciiTheme="minorHAnsi" w:eastAsia="Times New Roman" w:hAnsiTheme="minorHAnsi" w:cstheme="minorHAnsi"/>
          <w:shd w:val="clear" w:color="auto" w:fill="FFFFFF"/>
          <w:lang w:eastAsia="es-ES"/>
        </w:rPr>
        <w:t xml:space="preserve"> completa</w:t>
      </w:r>
      <w:r w:rsidR="00215D1E">
        <w:rPr>
          <w:rFonts w:asciiTheme="minorHAnsi" w:eastAsia="Times New Roman" w:hAnsiTheme="minorHAnsi" w:cstheme="minorHAnsi"/>
          <w:shd w:val="clear" w:color="auto" w:fill="FFFFFF"/>
          <w:lang w:eastAsia="es-ES"/>
        </w:rPr>
        <w:t>s</w:t>
      </w:r>
      <w:r w:rsidR="008A6DE1">
        <w:rPr>
          <w:rFonts w:asciiTheme="minorHAnsi" w:eastAsia="Times New Roman" w:hAnsiTheme="minorHAnsi" w:cstheme="minorHAnsi"/>
          <w:shd w:val="clear" w:color="auto" w:fill="FFFFFF"/>
          <w:lang w:eastAsia="es-ES"/>
        </w:rPr>
        <w:t xml:space="preserve"> con descripción del producto, modo de uso, funciones e indicaciones para que el usuario pueda descubrir cómo cuidar mejor su piel. Recientemente se ha fusionado con Farmaselect.es, creando una sección donde el usuario</w:t>
      </w:r>
      <w:r w:rsidR="00215D1E">
        <w:rPr>
          <w:rFonts w:asciiTheme="minorHAnsi" w:eastAsia="Times New Roman" w:hAnsiTheme="minorHAnsi" w:cstheme="minorHAnsi"/>
          <w:shd w:val="clear" w:color="auto" w:fill="FFFFFF"/>
          <w:lang w:eastAsia="es-ES"/>
        </w:rPr>
        <w:t xml:space="preserve"> </w:t>
      </w:r>
      <w:r w:rsidR="008A6DE1">
        <w:rPr>
          <w:rFonts w:asciiTheme="minorHAnsi" w:eastAsia="Times New Roman" w:hAnsiTheme="minorHAnsi" w:cstheme="minorHAnsi"/>
          <w:shd w:val="clear" w:color="auto" w:fill="FFFFFF"/>
          <w:lang w:eastAsia="es-ES"/>
        </w:rPr>
        <w:t>podrá consultar todos los productos de venta en farmacia</w:t>
      </w:r>
      <w:r w:rsidR="00215D1E">
        <w:rPr>
          <w:rFonts w:asciiTheme="minorHAnsi" w:eastAsia="Times New Roman" w:hAnsiTheme="minorHAnsi" w:cstheme="minorHAnsi"/>
          <w:shd w:val="clear" w:color="auto" w:fill="FFFFFF"/>
          <w:lang w:eastAsia="es-ES"/>
        </w:rPr>
        <w:t xml:space="preserve"> en un solo portal</w:t>
      </w:r>
      <w:r w:rsidR="008A6DE1">
        <w:rPr>
          <w:rFonts w:asciiTheme="minorHAnsi" w:eastAsia="Times New Roman" w:hAnsiTheme="minorHAnsi" w:cstheme="minorHAnsi"/>
          <w:shd w:val="clear" w:color="auto" w:fill="FFFFFF"/>
          <w:lang w:eastAsia="es-ES"/>
        </w:rPr>
        <w:t xml:space="preserve">. </w:t>
      </w:r>
    </w:p>
    <w:p w14:paraId="12A6134A" w14:textId="083EC106" w:rsidR="00E27F38" w:rsidRDefault="00E27F38" w:rsidP="00B56600">
      <w:pPr>
        <w:spacing w:line="276" w:lineRule="auto"/>
        <w:jc w:val="both"/>
        <w:rPr>
          <w:rFonts w:asciiTheme="minorHAnsi" w:eastAsia="Times New Roman" w:hAnsiTheme="minorHAnsi" w:cstheme="minorHAnsi"/>
          <w:shd w:val="clear" w:color="auto" w:fill="FFFFFF"/>
          <w:lang w:eastAsia="es-ES"/>
        </w:rPr>
      </w:pPr>
    </w:p>
    <w:p w14:paraId="6A7FAD10" w14:textId="534CD7DF" w:rsidR="00E27F38" w:rsidRPr="00E27F38" w:rsidRDefault="00E27F38" w:rsidP="00B56600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shd w:val="clear" w:color="auto" w:fill="FFFFFF"/>
          <w:lang w:eastAsia="es-ES"/>
        </w:rPr>
      </w:pPr>
      <w:r w:rsidRPr="00E27F38">
        <w:rPr>
          <w:rFonts w:asciiTheme="minorHAnsi" w:eastAsia="Times New Roman" w:hAnsiTheme="minorHAnsi" w:cstheme="minorHAnsi"/>
          <w:i/>
          <w:iCs/>
          <w:shd w:val="clear" w:color="auto" w:fill="FFFFFF"/>
          <w:lang w:eastAsia="es-ES"/>
        </w:rPr>
        <w:t>Para más información:</w:t>
      </w:r>
    </w:p>
    <w:p w14:paraId="21ED1E79" w14:textId="27942163" w:rsidR="00E27F38" w:rsidRPr="00E27F38" w:rsidRDefault="00E27F38" w:rsidP="00E27F38">
      <w:pPr>
        <w:spacing w:line="276" w:lineRule="auto"/>
        <w:rPr>
          <w:rFonts w:asciiTheme="minorHAnsi" w:eastAsia="Times New Roman" w:hAnsiTheme="minorHAnsi" w:cstheme="minorHAnsi"/>
          <w:i/>
          <w:iCs/>
          <w:shd w:val="clear" w:color="auto" w:fill="FFFFFF"/>
          <w:lang w:eastAsia="es-ES"/>
        </w:rPr>
      </w:pPr>
      <w:r w:rsidRPr="00E27F38">
        <w:rPr>
          <w:rFonts w:asciiTheme="minorHAnsi" w:eastAsia="Times New Roman" w:hAnsiTheme="minorHAnsi" w:cstheme="minorHAnsi"/>
          <w:i/>
          <w:iCs/>
          <w:shd w:val="clear" w:color="auto" w:fill="FFFFFF"/>
          <w:lang w:eastAsia="es-ES"/>
        </w:rPr>
        <w:t xml:space="preserve">Marc Florensa </w:t>
      </w:r>
      <w:proofErr w:type="spellStart"/>
      <w:r w:rsidRPr="00E27F38">
        <w:rPr>
          <w:rFonts w:asciiTheme="minorHAnsi" w:eastAsia="Times New Roman" w:hAnsiTheme="minorHAnsi" w:cstheme="minorHAnsi"/>
          <w:i/>
          <w:iCs/>
          <w:shd w:val="clear" w:color="auto" w:fill="FFFFFF"/>
          <w:lang w:eastAsia="es-ES"/>
        </w:rPr>
        <w:t>Sanchez</w:t>
      </w:r>
      <w:proofErr w:type="spellEnd"/>
      <w:r w:rsidRPr="00E27F38">
        <w:rPr>
          <w:rFonts w:asciiTheme="minorHAnsi" w:eastAsia="Times New Roman" w:hAnsiTheme="minorHAnsi" w:cstheme="minorHAnsi"/>
          <w:i/>
          <w:iCs/>
          <w:shd w:val="clear" w:color="auto" w:fill="FFFFFF"/>
          <w:lang w:eastAsia="es-ES"/>
        </w:rPr>
        <w:br/>
        <w:t>Responsable Digital de iDermo.com</w:t>
      </w:r>
      <w:r w:rsidRPr="00E27F38">
        <w:rPr>
          <w:rFonts w:asciiTheme="minorHAnsi" w:eastAsia="Times New Roman" w:hAnsiTheme="minorHAnsi" w:cstheme="minorHAnsi"/>
          <w:i/>
          <w:iCs/>
          <w:shd w:val="clear" w:color="auto" w:fill="FFFFFF"/>
          <w:lang w:eastAsia="es-ES"/>
        </w:rPr>
        <w:br/>
        <w:t>Telf.: 657569278</w:t>
      </w:r>
      <w:r w:rsidRPr="00E27F38">
        <w:rPr>
          <w:rFonts w:asciiTheme="minorHAnsi" w:eastAsia="Times New Roman" w:hAnsiTheme="minorHAnsi" w:cstheme="minorHAnsi"/>
          <w:i/>
          <w:iCs/>
          <w:shd w:val="clear" w:color="auto" w:fill="FFFFFF"/>
          <w:lang w:eastAsia="es-ES"/>
        </w:rPr>
        <w:br/>
        <w:t>Email: marcflorensa@podiumgm</w:t>
      </w:r>
      <w:bookmarkStart w:id="0" w:name="_GoBack"/>
      <w:bookmarkEnd w:id="0"/>
      <w:r w:rsidRPr="00E27F38">
        <w:rPr>
          <w:rFonts w:asciiTheme="minorHAnsi" w:eastAsia="Times New Roman" w:hAnsiTheme="minorHAnsi" w:cstheme="minorHAnsi"/>
          <w:i/>
          <w:iCs/>
          <w:shd w:val="clear" w:color="auto" w:fill="FFFFFF"/>
          <w:lang w:eastAsia="es-ES"/>
        </w:rPr>
        <w:t>.com</w:t>
      </w:r>
    </w:p>
    <w:p w14:paraId="303C1A27" w14:textId="77777777" w:rsidR="00370453" w:rsidRPr="00CF331B" w:rsidRDefault="00370453" w:rsidP="00B56600">
      <w:pPr>
        <w:spacing w:line="276" w:lineRule="auto"/>
        <w:jc w:val="both"/>
        <w:rPr>
          <w:rFonts w:asciiTheme="minorHAnsi" w:eastAsia="Times New Roman" w:hAnsiTheme="minorHAnsi" w:cstheme="minorHAnsi"/>
          <w:shd w:val="clear" w:color="auto" w:fill="FFFFFF"/>
        </w:rPr>
      </w:pPr>
    </w:p>
    <w:sectPr w:rsidR="00370453" w:rsidRPr="00CF3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AE78" w14:textId="77777777" w:rsidR="0075620A" w:rsidRDefault="0075620A" w:rsidP="00CD4C03">
      <w:pPr>
        <w:spacing w:after="0" w:line="240" w:lineRule="auto"/>
      </w:pPr>
      <w:r>
        <w:separator/>
      </w:r>
    </w:p>
  </w:endnote>
  <w:endnote w:type="continuationSeparator" w:id="0">
    <w:p w14:paraId="09A19948" w14:textId="77777777" w:rsidR="0075620A" w:rsidRDefault="0075620A" w:rsidP="00CD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1719A" w14:textId="77777777" w:rsidR="0075620A" w:rsidRDefault="0075620A" w:rsidP="00CD4C03">
      <w:pPr>
        <w:spacing w:after="0" w:line="240" w:lineRule="auto"/>
      </w:pPr>
      <w:r>
        <w:separator/>
      </w:r>
    </w:p>
  </w:footnote>
  <w:footnote w:type="continuationSeparator" w:id="0">
    <w:p w14:paraId="59C616B8" w14:textId="77777777" w:rsidR="0075620A" w:rsidRDefault="0075620A" w:rsidP="00CD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2017"/>
    <w:multiLevelType w:val="hybridMultilevel"/>
    <w:tmpl w:val="4830D9C4"/>
    <w:lvl w:ilvl="0" w:tplc="5BB82D3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525"/>
    <w:multiLevelType w:val="hybridMultilevel"/>
    <w:tmpl w:val="74F44858"/>
    <w:lvl w:ilvl="0" w:tplc="DA5E0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2338"/>
    <w:multiLevelType w:val="hybridMultilevel"/>
    <w:tmpl w:val="663EAE80"/>
    <w:lvl w:ilvl="0" w:tplc="AD16BEC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B17"/>
    <w:multiLevelType w:val="hybridMultilevel"/>
    <w:tmpl w:val="CBD4364C"/>
    <w:lvl w:ilvl="0" w:tplc="772AF6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3C93"/>
    <w:multiLevelType w:val="hybridMultilevel"/>
    <w:tmpl w:val="A184AF9E"/>
    <w:lvl w:ilvl="0" w:tplc="399228E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55"/>
    <w:rsid w:val="0000346B"/>
    <w:rsid w:val="0004105F"/>
    <w:rsid w:val="00093441"/>
    <w:rsid w:val="000A0374"/>
    <w:rsid w:val="000E7B66"/>
    <w:rsid w:val="0013764D"/>
    <w:rsid w:val="0014545D"/>
    <w:rsid w:val="00197261"/>
    <w:rsid w:val="001A721D"/>
    <w:rsid w:val="001C1E2D"/>
    <w:rsid w:val="0020395E"/>
    <w:rsid w:val="00215D1E"/>
    <w:rsid w:val="002E614F"/>
    <w:rsid w:val="003414DD"/>
    <w:rsid w:val="00370453"/>
    <w:rsid w:val="00383778"/>
    <w:rsid w:val="003A20C0"/>
    <w:rsid w:val="003C7874"/>
    <w:rsid w:val="00420965"/>
    <w:rsid w:val="0043772E"/>
    <w:rsid w:val="00446FDD"/>
    <w:rsid w:val="004E5FE6"/>
    <w:rsid w:val="00541742"/>
    <w:rsid w:val="00543548"/>
    <w:rsid w:val="00585354"/>
    <w:rsid w:val="006644B4"/>
    <w:rsid w:val="00671747"/>
    <w:rsid w:val="00697EC0"/>
    <w:rsid w:val="0075620A"/>
    <w:rsid w:val="00761A96"/>
    <w:rsid w:val="007A3565"/>
    <w:rsid w:val="00824A8A"/>
    <w:rsid w:val="008A6DE1"/>
    <w:rsid w:val="008C37AA"/>
    <w:rsid w:val="008D6FCB"/>
    <w:rsid w:val="00917C04"/>
    <w:rsid w:val="00940E01"/>
    <w:rsid w:val="00980151"/>
    <w:rsid w:val="009C4640"/>
    <w:rsid w:val="00A23887"/>
    <w:rsid w:val="00A565D2"/>
    <w:rsid w:val="00B56600"/>
    <w:rsid w:val="00B62BDC"/>
    <w:rsid w:val="00BA0B2E"/>
    <w:rsid w:val="00C24F1E"/>
    <w:rsid w:val="00C47C8A"/>
    <w:rsid w:val="00C64AE3"/>
    <w:rsid w:val="00C85658"/>
    <w:rsid w:val="00CB5DAA"/>
    <w:rsid w:val="00CD4C03"/>
    <w:rsid w:val="00CD4DCD"/>
    <w:rsid w:val="00CE706D"/>
    <w:rsid w:val="00CF331B"/>
    <w:rsid w:val="00D318E2"/>
    <w:rsid w:val="00D50401"/>
    <w:rsid w:val="00D51B64"/>
    <w:rsid w:val="00E27F38"/>
    <w:rsid w:val="00E900EB"/>
    <w:rsid w:val="00EB2930"/>
    <w:rsid w:val="00EE3955"/>
    <w:rsid w:val="00F20B91"/>
    <w:rsid w:val="00F72F86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BF0AB"/>
  <w15:chartTrackingRefBased/>
  <w15:docId w15:val="{B77D9681-3794-468E-A209-D60FB0A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55"/>
    <w:pPr>
      <w:spacing w:line="25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9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B66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es-ES"/>
    </w:rPr>
  </w:style>
  <w:style w:type="character" w:customStyle="1" w:styleId="apple-converted-space">
    <w:name w:val="apple-converted-space"/>
    <w:rsid w:val="000E7B66"/>
  </w:style>
  <w:style w:type="character" w:styleId="Textoennegrita">
    <w:name w:val="Strong"/>
    <w:basedOn w:val="Fuentedeprrafopredeter"/>
    <w:uiPriority w:val="22"/>
    <w:qFormat/>
    <w:rsid w:val="000E7B6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7C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C03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D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C03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Guix</dc:creator>
  <cp:keywords/>
  <dc:description/>
  <cp:lastModifiedBy>Marc Florensa</cp:lastModifiedBy>
  <cp:revision>3</cp:revision>
  <cp:lastPrinted>2019-06-12T10:56:00Z</cp:lastPrinted>
  <dcterms:created xsi:type="dcterms:W3CDTF">2019-06-12T10:27:00Z</dcterms:created>
  <dcterms:modified xsi:type="dcterms:W3CDTF">2019-06-12T11:10:00Z</dcterms:modified>
</cp:coreProperties>
</file>